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919" w:rsidRDefault="00404EA6" w:rsidP="00C52919">
      <w:pPr>
        <w:tabs>
          <w:tab w:val="left" w:pos="0"/>
        </w:tabs>
        <w:spacing w:line="48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BAB III</w:t>
      </w:r>
    </w:p>
    <w:p w:rsidR="004B2E2C" w:rsidRDefault="004B2E2C" w:rsidP="00873F15">
      <w:pPr>
        <w:tabs>
          <w:tab w:val="left" w:pos="0"/>
        </w:tabs>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OBJEK DAN </w:t>
      </w:r>
      <w:r w:rsidR="00404EA6">
        <w:rPr>
          <w:rFonts w:ascii="Times New Roman" w:hAnsi="Times New Roman" w:cs="Times New Roman"/>
          <w:b/>
          <w:sz w:val="24"/>
          <w:szCs w:val="24"/>
        </w:rPr>
        <w:t>METODE PENELITIAN</w:t>
      </w:r>
    </w:p>
    <w:p w:rsidR="00873F15" w:rsidRDefault="00873F15" w:rsidP="00873F15">
      <w:pPr>
        <w:tabs>
          <w:tab w:val="left" w:pos="0"/>
        </w:tabs>
        <w:spacing w:line="480" w:lineRule="auto"/>
        <w:jc w:val="center"/>
        <w:rPr>
          <w:rFonts w:ascii="Times New Roman" w:hAnsi="Times New Roman" w:cs="Times New Roman"/>
          <w:b/>
          <w:sz w:val="24"/>
          <w:szCs w:val="24"/>
        </w:rPr>
      </w:pPr>
    </w:p>
    <w:p w:rsidR="00404EA6" w:rsidRDefault="00770CF9" w:rsidP="004B2E2C">
      <w:pPr>
        <w:tabs>
          <w:tab w:val="left" w:pos="0"/>
        </w:tabs>
        <w:spacing w:line="480" w:lineRule="auto"/>
        <w:rPr>
          <w:rFonts w:ascii="Times New Roman" w:hAnsi="Times New Roman" w:cs="Times New Roman"/>
          <w:b/>
          <w:sz w:val="24"/>
          <w:szCs w:val="24"/>
        </w:rPr>
      </w:pPr>
      <w:r>
        <w:rPr>
          <w:rFonts w:ascii="Times New Roman" w:hAnsi="Times New Roman" w:cs="Times New Roman"/>
          <w:b/>
          <w:sz w:val="24"/>
          <w:szCs w:val="24"/>
        </w:rPr>
        <w:t>3.1</w:t>
      </w:r>
      <w:r w:rsidR="004B2E2C">
        <w:rPr>
          <w:rFonts w:ascii="Times New Roman" w:hAnsi="Times New Roman" w:cs="Times New Roman"/>
          <w:b/>
          <w:sz w:val="24"/>
          <w:szCs w:val="24"/>
        </w:rPr>
        <w:tab/>
        <w:t xml:space="preserve">Objek Penelitian </w:t>
      </w:r>
    </w:p>
    <w:p w:rsidR="004B2E2C" w:rsidRDefault="004B2E2C" w:rsidP="004B2E2C">
      <w:pPr>
        <w:spacing w:after="0" w:line="480" w:lineRule="auto"/>
        <w:ind w:firstLine="720"/>
        <w:jc w:val="both"/>
        <w:rPr>
          <w:rFonts w:ascii="Times New Roman" w:hAnsi="Times New Roman" w:cs="Times New Roman"/>
          <w:color w:val="000000" w:themeColor="text1"/>
          <w:sz w:val="24"/>
          <w:szCs w:val="24"/>
        </w:rPr>
      </w:pPr>
      <w:r>
        <w:rPr>
          <w:rFonts w:ascii="Times New Roman" w:hAnsi="Times New Roman" w:cs="Times New Roman"/>
          <w:sz w:val="24"/>
          <w:szCs w:val="24"/>
        </w:rPr>
        <w:t>O</w:t>
      </w:r>
      <w:r w:rsidRPr="00B506D6">
        <w:rPr>
          <w:rFonts w:ascii="Times New Roman" w:hAnsi="Times New Roman" w:cs="Times New Roman"/>
          <w:sz w:val="24"/>
          <w:szCs w:val="24"/>
        </w:rPr>
        <w:t xml:space="preserve">bjek penelitian penulis </w:t>
      </w:r>
      <w:r>
        <w:rPr>
          <w:rFonts w:ascii="Times New Roman" w:hAnsi="Times New Roman" w:cs="Times New Roman"/>
          <w:sz w:val="24"/>
          <w:szCs w:val="24"/>
        </w:rPr>
        <w:t xml:space="preserve">yang ditulis </w:t>
      </w:r>
      <w:r w:rsidRPr="00B506D6">
        <w:rPr>
          <w:rFonts w:ascii="Times New Roman" w:hAnsi="Times New Roman" w:cs="Times New Roman"/>
          <w:sz w:val="24"/>
          <w:szCs w:val="24"/>
        </w:rPr>
        <w:t xml:space="preserve">adalah </w:t>
      </w:r>
      <w:r w:rsidR="00BD464F">
        <w:rPr>
          <w:rFonts w:ascii="Times New Roman" w:eastAsia="Calibri" w:hAnsi="Times New Roman" w:cs="Times New Roman"/>
          <w:sz w:val="24"/>
          <w:szCs w:val="24"/>
        </w:rPr>
        <w:t>Bank Bjb. D</w:t>
      </w:r>
      <w:r w:rsidRPr="00B506D6">
        <w:rPr>
          <w:rFonts w:ascii="Times New Roman" w:eastAsia="Calibri" w:hAnsi="Times New Roman" w:cs="Times New Roman"/>
          <w:sz w:val="24"/>
          <w:szCs w:val="24"/>
          <w:lang w:val="fi-FI"/>
        </w:rPr>
        <w:t xml:space="preserve">ata yang digunakan dalam penelitian ini adalah data sekunder </w:t>
      </w:r>
      <w:r w:rsidRPr="00B506D6">
        <w:rPr>
          <w:rFonts w:ascii="Times New Roman" w:eastAsia="Calibri" w:hAnsi="Times New Roman" w:cs="Times New Roman"/>
          <w:sz w:val="24"/>
          <w:szCs w:val="24"/>
        </w:rPr>
        <w:t xml:space="preserve">yang </w:t>
      </w:r>
      <w:r w:rsidRPr="00B506D6">
        <w:rPr>
          <w:rFonts w:ascii="Times New Roman" w:eastAsia="Calibri" w:hAnsi="Times New Roman" w:cs="Times New Roman"/>
          <w:sz w:val="24"/>
          <w:szCs w:val="24"/>
          <w:lang w:val="fi-FI"/>
        </w:rPr>
        <w:t xml:space="preserve">berupa laporan keuangan </w:t>
      </w:r>
      <w:r>
        <w:rPr>
          <w:rFonts w:ascii="Times New Roman" w:eastAsia="Calibri" w:hAnsi="Times New Roman" w:cs="Times New Roman"/>
          <w:sz w:val="24"/>
          <w:szCs w:val="24"/>
        </w:rPr>
        <w:t>Bank Bjb</w:t>
      </w:r>
      <w:r w:rsidRPr="00B506D6">
        <w:rPr>
          <w:rFonts w:ascii="Times New Roman" w:eastAsia="Calibri" w:hAnsi="Times New Roman" w:cs="Times New Roman"/>
          <w:sz w:val="24"/>
          <w:szCs w:val="24"/>
        </w:rPr>
        <w:t xml:space="preserve"> </w:t>
      </w:r>
      <w:r w:rsidRPr="00B506D6">
        <w:rPr>
          <w:rFonts w:ascii="Times New Roman" w:eastAsia="Calibri" w:hAnsi="Times New Roman" w:cs="Times New Roman"/>
          <w:sz w:val="24"/>
          <w:szCs w:val="24"/>
          <w:lang w:val="fi-FI"/>
        </w:rPr>
        <w:t>tahun 200</w:t>
      </w:r>
      <w:r w:rsidR="00770CF9">
        <w:rPr>
          <w:rFonts w:ascii="Times New Roman" w:eastAsia="Calibri" w:hAnsi="Times New Roman" w:cs="Times New Roman"/>
          <w:sz w:val="24"/>
          <w:szCs w:val="24"/>
        </w:rPr>
        <w:t>8</w:t>
      </w:r>
      <w:r>
        <w:rPr>
          <w:rFonts w:ascii="Times New Roman" w:eastAsia="Calibri" w:hAnsi="Times New Roman" w:cs="Times New Roman"/>
          <w:sz w:val="24"/>
          <w:szCs w:val="24"/>
        </w:rPr>
        <w:t>-2013</w:t>
      </w:r>
      <w:r w:rsidRPr="00B506D6">
        <w:rPr>
          <w:rFonts w:ascii="Times New Roman" w:eastAsia="Calibri" w:hAnsi="Times New Roman" w:cs="Times New Roman"/>
          <w:sz w:val="24"/>
          <w:szCs w:val="24"/>
        </w:rPr>
        <w:t xml:space="preserve"> yang terkait dengan </w:t>
      </w:r>
      <w:r>
        <w:rPr>
          <w:rFonts w:ascii="Times New Roman" w:eastAsia="Calibri" w:hAnsi="Times New Roman" w:cs="Times New Roman"/>
          <w:sz w:val="24"/>
          <w:szCs w:val="24"/>
        </w:rPr>
        <w:t xml:space="preserve">Kredit Guna Bhakti dan </w:t>
      </w:r>
      <w:r w:rsidRPr="004B2E2C">
        <w:rPr>
          <w:rFonts w:ascii="Times New Roman" w:eastAsia="Calibri" w:hAnsi="Times New Roman" w:cs="Times New Roman"/>
          <w:i/>
          <w:sz w:val="24"/>
          <w:szCs w:val="24"/>
        </w:rPr>
        <w:t>Return On Assets</w:t>
      </w:r>
      <w:r>
        <w:rPr>
          <w:rFonts w:ascii="Times New Roman" w:eastAsia="Calibri" w:hAnsi="Times New Roman" w:cs="Times New Roman"/>
          <w:sz w:val="24"/>
          <w:szCs w:val="24"/>
        </w:rPr>
        <w:t xml:space="preserve"> </w:t>
      </w:r>
      <w:r w:rsidRPr="00A066D4">
        <w:rPr>
          <w:rFonts w:ascii="Times New Roman" w:hAnsi="Times New Roman" w:cs="Times New Roman"/>
          <w:color w:val="000000" w:themeColor="text1"/>
          <w:sz w:val="24"/>
          <w:szCs w:val="24"/>
        </w:rPr>
        <w:t xml:space="preserve">data diperoleh melalui </w:t>
      </w:r>
      <w:r w:rsidRPr="00A066D4">
        <w:rPr>
          <w:rFonts w:ascii="Times New Roman" w:hAnsi="Times New Roman" w:cs="Times New Roman"/>
          <w:i/>
          <w:color w:val="000000" w:themeColor="text1"/>
          <w:sz w:val="24"/>
          <w:szCs w:val="24"/>
        </w:rPr>
        <w:t>website</w:t>
      </w:r>
      <w:r>
        <w:t xml:space="preserve"> </w:t>
      </w:r>
      <w:r w:rsidR="008F68AB" w:rsidRPr="0064328E">
        <w:rPr>
          <w:rFonts w:ascii="Times New Roman" w:hAnsi="Times New Roman" w:cs="Times New Roman"/>
          <w:sz w:val="24"/>
          <w:szCs w:val="24"/>
        </w:rPr>
        <w:t>www.bankbjb.co.id</w:t>
      </w:r>
      <w:r w:rsidR="0064328E">
        <w:rPr>
          <w:rFonts w:ascii="Times New Roman" w:hAnsi="Times New Roman" w:cs="Times New Roman"/>
          <w:color w:val="000000" w:themeColor="text1"/>
          <w:sz w:val="24"/>
          <w:szCs w:val="24"/>
        </w:rPr>
        <w:t>.</w:t>
      </w:r>
    </w:p>
    <w:p w:rsidR="004B2E2C" w:rsidRDefault="004B2E2C" w:rsidP="004B2E2C">
      <w:pPr>
        <w:spacing w:after="0" w:line="480" w:lineRule="auto"/>
        <w:jc w:val="both"/>
        <w:rPr>
          <w:rFonts w:ascii="Times New Roman" w:hAnsi="Times New Roman" w:cs="Times New Roman"/>
          <w:color w:val="000000" w:themeColor="text1"/>
          <w:sz w:val="24"/>
          <w:szCs w:val="24"/>
        </w:rPr>
      </w:pPr>
    </w:p>
    <w:p w:rsidR="004B2E2C" w:rsidRDefault="004B2E2C" w:rsidP="00C52919">
      <w:pPr>
        <w:spacing w:after="0" w:line="480" w:lineRule="auto"/>
        <w:ind w:left="709" w:hanging="709"/>
        <w:jc w:val="both"/>
        <w:rPr>
          <w:rFonts w:ascii="Times New Roman" w:hAnsi="Times New Roman" w:cs="Times New Roman"/>
          <w:b/>
          <w:sz w:val="24"/>
          <w:szCs w:val="24"/>
        </w:rPr>
      </w:pPr>
      <w:r w:rsidRPr="004B2E2C">
        <w:rPr>
          <w:rFonts w:ascii="Times New Roman" w:eastAsia="Calibri" w:hAnsi="Times New Roman" w:cs="Times New Roman"/>
          <w:b/>
          <w:sz w:val="24"/>
          <w:szCs w:val="24"/>
        </w:rPr>
        <w:t>3.1.1</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r>
      <w:r>
        <w:rPr>
          <w:rFonts w:ascii="Times New Roman" w:hAnsi="Times New Roman" w:cs="Times New Roman"/>
          <w:b/>
          <w:sz w:val="24"/>
          <w:szCs w:val="24"/>
        </w:rPr>
        <w:t xml:space="preserve">Sejarah Singkat </w:t>
      </w:r>
      <w:r w:rsidR="00BD464F">
        <w:rPr>
          <w:rFonts w:ascii="Times New Roman" w:hAnsi="Times New Roman" w:cs="Times New Roman"/>
          <w:b/>
          <w:sz w:val="24"/>
          <w:szCs w:val="24"/>
        </w:rPr>
        <w:t>Bank Bjb</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Sejarah Pendirian - 1961</w:t>
      </w:r>
    </w:p>
    <w:p w:rsidR="004B2E2C" w:rsidRPr="002E26D1" w:rsidRDefault="004B2E2C" w:rsidP="004B2E2C">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r w:rsidRPr="002E26D1">
        <w:rPr>
          <w:rFonts w:ascii="Times New Roman" w:eastAsia="Times New Roman" w:hAnsi="Times New Roman" w:cs="Times New Roman"/>
          <w:color w:val="000000"/>
          <w:sz w:val="24"/>
          <w:szCs w:val="24"/>
        </w:rPr>
        <w:t>Pendirian Bank Pembangunan Daerah Jawa Barat dilatar belakangi oleh Peraturan Pem</w:t>
      </w:r>
      <w:r>
        <w:rPr>
          <w:rFonts w:ascii="Times New Roman" w:eastAsia="Times New Roman" w:hAnsi="Times New Roman" w:cs="Times New Roman"/>
          <w:color w:val="000000"/>
          <w:sz w:val="24"/>
          <w:szCs w:val="24"/>
        </w:rPr>
        <w:t>erintah Republik Indonesia No.</w:t>
      </w:r>
      <w:r w:rsidRPr="002E26D1">
        <w:rPr>
          <w:rFonts w:ascii="Times New Roman" w:eastAsia="Times New Roman" w:hAnsi="Times New Roman" w:cs="Times New Roman"/>
          <w:color w:val="000000"/>
          <w:sz w:val="24"/>
          <w:szCs w:val="24"/>
        </w:rPr>
        <w:t xml:space="preserve"> 33 tahun 1960 tentang penentuan perusahaan di Indonesia milik Belanda yang dinasionalisasi. </w:t>
      </w:r>
      <w:proofErr w:type="gramStart"/>
      <w:r w:rsidRPr="002E26D1">
        <w:rPr>
          <w:rFonts w:ascii="Times New Roman" w:eastAsia="Times New Roman" w:hAnsi="Times New Roman" w:cs="Times New Roman"/>
          <w:color w:val="000000"/>
          <w:sz w:val="24"/>
          <w:szCs w:val="24"/>
        </w:rPr>
        <w:t xml:space="preserve">Salah satu perusahaan milik Belanda yang berkedudukan di Bandung yang dinasionalisasi yaitu NV Denis </w:t>
      </w:r>
      <w:r w:rsidRPr="005B51F8">
        <w:rPr>
          <w:rFonts w:ascii="Times New Roman" w:eastAsia="Times New Roman" w:hAnsi="Times New Roman" w:cs="Times New Roman"/>
          <w:i/>
          <w:color w:val="000000"/>
          <w:sz w:val="24"/>
          <w:szCs w:val="24"/>
        </w:rPr>
        <w:t>(De Erste Nederlansche Indische Shareholding)</w:t>
      </w:r>
      <w:r w:rsidRPr="002E26D1">
        <w:rPr>
          <w:rFonts w:ascii="Times New Roman" w:eastAsia="Times New Roman" w:hAnsi="Times New Roman" w:cs="Times New Roman"/>
          <w:color w:val="000000"/>
          <w:sz w:val="24"/>
          <w:szCs w:val="24"/>
        </w:rPr>
        <w:t xml:space="preserve"> yang sebelumnya perusahaan tersebut bergerak di bidang bank hipotek.</w:t>
      </w:r>
      <w:proofErr w:type="gramEnd"/>
      <w:r w:rsidRPr="002E26D1">
        <w:rPr>
          <w:rFonts w:ascii="Times New Roman" w:eastAsia="Times New Roman" w:hAnsi="Times New Roman" w:cs="Times New Roman"/>
          <w:color w:val="000000"/>
          <w:sz w:val="24"/>
          <w:szCs w:val="24"/>
        </w:rPr>
        <w:t xml:space="preserve"> Sebagai tindak lanjut</w:t>
      </w:r>
      <w:r>
        <w:rPr>
          <w:rFonts w:ascii="Times New Roman" w:eastAsia="Times New Roman" w:hAnsi="Times New Roman" w:cs="Times New Roman"/>
          <w:color w:val="000000"/>
          <w:sz w:val="24"/>
          <w:szCs w:val="24"/>
        </w:rPr>
        <w:t xml:space="preserve"> dari Peraturan Pemerintah No.</w:t>
      </w:r>
      <w:r w:rsidRPr="002E26D1">
        <w:rPr>
          <w:rFonts w:ascii="Times New Roman" w:eastAsia="Times New Roman" w:hAnsi="Times New Roman" w:cs="Times New Roman"/>
          <w:color w:val="000000"/>
          <w:sz w:val="24"/>
          <w:szCs w:val="24"/>
        </w:rPr>
        <w:t xml:space="preserve"> 33 tahun 1960 Pemerintah Propinsi Jawa Barat </w:t>
      </w:r>
      <w:r>
        <w:rPr>
          <w:rFonts w:ascii="Times New Roman" w:eastAsia="Times New Roman" w:hAnsi="Times New Roman" w:cs="Times New Roman"/>
          <w:color w:val="000000"/>
          <w:sz w:val="24"/>
          <w:szCs w:val="24"/>
        </w:rPr>
        <w:t>dengan Akta Notaris Noezar No.</w:t>
      </w:r>
      <w:r w:rsidRPr="002E26D1">
        <w:rPr>
          <w:rFonts w:ascii="Times New Roman" w:eastAsia="Times New Roman" w:hAnsi="Times New Roman" w:cs="Times New Roman"/>
          <w:color w:val="000000"/>
          <w:sz w:val="24"/>
          <w:szCs w:val="24"/>
        </w:rPr>
        <w:t xml:space="preserve"> 152 tangg</w:t>
      </w:r>
      <w:r>
        <w:rPr>
          <w:rFonts w:ascii="Times New Roman" w:eastAsia="Times New Roman" w:hAnsi="Times New Roman" w:cs="Times New Roman"/>
          <w:color w:val="000000"/>
          <w:sz w:val="24"/>
          <w:szCs w:val="24"/>
        </w:rPr>
        <w:t>al 21 Maret 1961 dan No.</w:t>
      </w:r>
      <w:r w:rsidRPr="002E26D1">
        <w:rPr>
          <w:rFonts w:ascii="Times New Roman" w:eastAsia="Times New Roman" w:hAnsi="Times New Roman" w:cs="Times New Roman"/>
          <w:color w:val="000000"/>
          <w:sz w:val="24"/>
          <w:szCs w:val="24"/>
        </w:rPr>
        <w:t xml:space="preserve"> 184 tanggal 13 Mei 1961 dan dikukuhkan dengan Surat Keputusan Gubernur Propinsi Jawa Barat nomor 7/GKDH/BPD/61 tanggal 20 Mei 1961, mendirikan PD Bank Karya </w:t>
      </w:r>
      <w:r w:rsidRPr="002E26D1">
        <w:rPr>
          <w:rFonts w:ascii="Times New Roman" w:eastAsia="Times New Roman" w:hAnsi="Times New Roman" w:cs="Times New Roman"/>
          <w:color w:val="000000"/>
          <w:sz w:val="24"/>
          <w:szCs w:val="24"/>
        </w:rPr>
        <w:lastRenderedPageBreak/>
        <w:t>Pembangunan dengan modal dasar untuk pertama kali ber</w:t>
      </w:r>
      <w:r>
        <w:rPr>
          <w:rFonts w:ascii="Times New Roman" w:eastAsia="Times New Roman" w:hAnsi="Times New Roman" w:cs="Times New Roman"/>
          <w:color w:val="000000"/>
          <w:sz w:val="24"/>
          <w:szCs w:val="24"/>
        </w:rPr>
        <w:t xml:space="preserve">asal dari Kas Daerah sebesar Rp </w:t>
      </w:r>
      <w:r w:rsidRPr="002E26D1">
        <w:rPr>
          <w:rFonts w:ascii="Times New Roman" w:eastAsia="Times New Roman" w:hAnsi="Times New Roman" w:cs="Times New Roman"/>
          <w:color w:val="000000"/>
          <w:sz w:val="24"/>
          <w:szCs w:val="24"/>
        </w:rPr>
        <w:t>2.500.000</w:t>
      </w:r>
      <w:proofErr w:type="gramStart"/>
      <w:r w:rsidRPr="002E26D1">
        <w:rPr>
          <w:rFonts w:ascii="Times New Roman" w:eastAsia="Times New Roman" w:hAnsi="Times New Roman" w:cs="Times New Roman"/>
          <w:color w:val="000000"/>
          <w:sz w:val="24"/>
          <w:szCs w:val="24"/>
        </w:rPr>
        <w:t>,00</w:t>
      </w:r>
      <w:proofErr w:type="gramEnd"/>
      <w:r w:rsidRPr="002E26D1">
        <w:rPr>
          <w:rFonts w:ascii="Times New Roman" w:eastAsia="Times New Roman" w:hAnsi="Times New Roman" w:cs="Times New Roman"/>
          <w:color w:val="000000"/>
          <w:sz w:val="24"/>
          <w:szCs w:val="24"/>
        </w:rPr>
        <w:t>.</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Perubahan Badan usaha – 1978</w:t>
      </w:r>
    </w:p>
    <w:p w:rsidR="004B2E2C" w:rsidRPr="002E26D1" w:rsidRDefault="004B2E2C" w:rsidP="004B2E2C">
      <w:pPr>
        <w:spacing w:before="100" w:beforeAutospacing="1" w:after="100" w:afterAutospacing="1" w:line="480" w:lineRule="auto"/>
        <w:ind w:firstLine="709"/>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color w:val="000000"/>
          <w:sz w:val="24"/>
          <w:szCs w:val="24"/>
        </w:rPr>
        <w:t xml:space="preserve">Untuk menyempurnakan kedudukan hukum Bank Karya Pembangunan Daerah Jawa Barat, dikeluarkan Peraturan Daerah Propinsi Jawa Barat </w:t>
      </w:r>
      <w:r>
        <w:rPr>
          <w:rFonts w:ascii="Times New Roman" w:eastAsia="Times New Roman" w:hAnsi="Times New Roman" w:cs="Times New Roman"/>
          <w:color w:val="000000"/>
          <w:sz w:val="24"/>
          <w:szCs w:val="24"/>
        </w:rPr>
        <w:t xml:space="preserve">No. </w:t>
      </w:r>
      <w:r w:rsidRPr="002E26D1">
        <w:rPr>
          <w:rFonts w:ascii="Times New Roman" w:eastAsia="Times New Roman" w:hAnsi="Times New Roman" w:cs="Times New Roman"/>
          <w:color w:val="000000"/>
          <w:sz w:val="24"/>
          <w:szCs w:val="24"/>
        </w:rPr>
        <w:t xml:space="preserve">11/PD-DPRD/72 tanggal 27 Juni 1972 tentang kedudukan hukum Bank Karya Pembangunan Daerah Jawa Barat sebagai perusahaan daerah yang berusaha di bidang perbankan. Selanjutnya melalui Peraturan Daerah Propinsi Jawa Barat nomor 1/DP-040/PD/1978 tanggal 27 Juni 1978, </w:t>
      </w:r>
      <w:proofErr w:type="gramStart"/>
      <w:r w:rsidRPr="002E26D1">
        <w:rPr>
          <w:rFonts w:ascii="Times New Roman" w:eastAsia="Times New Roman" w:hAnsi="Times New Roman" w:cs="Times New Roman"/>
          <w:color w:val="000000"/>
          <w:sz w:val="24"/>
          <w:szCs w:val="24"/>
        </w:rPr>
        <w:t>nama</w:t>
      </w:r>
      <w:proofErr w:type="gramEnd"/>
      <w:r w:rsidRPr="002E26D1">
        <w:rPr>
          <w:rFonts w:ascii="Times New Roman" w:eastAsia="Times New Roman" w:hAnsi="Times New Roman" w:cs="Times New Roman"/>
          <w:color w:val="000000"/>
          <w:sz w:val="24"/>
          <w:szCs w:val="24"/>
        </w:rPr>
        <w:t xml:space="preserve"> PD. Bank Karya Pembangunan Daerah Jawa Barat diubah menjadi Bank Pembangunan Daerah Jawa Barat.</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Peningkatan Aktivitas - 1992</w:t>
      </w:r>
    </w:p>
    <w:p w:rsidR="00C52919" w:rsidRPr="002E26D1" w:rsidRDefault="004B2E2C" w:rsidP="00873F15">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proofErr w:type="gramStart"/>
      <w:r w:rsidRPr="002E26D1">
        <w:rPr>
          <w:rFonts w:ascii="Times New Roman" w:eastAsia="Times New Roman" w:hAnsi="Times New Roman" w:cs="Times New Roman"/>
          <w:color w:val="000000"/>
          <w:sz w:val="24"/>
          <w:szCs w:val="24"/>
        </w:rPr>
        <w:t>Pada tahun 1992 aktivitas Bank Pembangunan Daerah Jawa Barat ditingkatkan menjadi Bank Umum Devisa berdasarkan Surat Keputu</w:t>
      </w:r>
      <w:r>
        <w:rPr>
          <w:rFonts w:ascii="Times New Roman" w:eastAsia="Times New Roman" w:hAnsi="Times New Roman" w:cs="Times New Roman"/>
          <w:color w:val="000000"/>
          <w:sz w:val="24"/>
          <w:szCs w:val="24"/>
        </w:rPr>
        <w:t>san Direksi Bank Indonesia No.</w:t>
      </w:r>
      <w:proofErr w:type="gramEnd"/>
      <w:r>
        <w:rPr>
          <w:rFonts w:ascii="Times New Roman" w:eastAsia="Times New Roman" w:hAnsi="Times New Roman" w:cs="Times New Roman"/>
          <w:color w:val="000000"/>
          <w:sz w:val="24"/>
          <w:szCs w:val="24"/>
        </w:rPr>
        <w:t xml:space="preserve"> </w:t>
      </w:r>
      <w:r w:rsidRPr="002E26D1">
        <w:rPr>
          <w:rFonts w:ascii="Times New Roman" w:eastAsia="Times New Roman" w:hAnsi="Times New Roman" w:cs="Times New Roman"/>
          <w:color w:val="000000"/>
          <w:sz w:val="24"/>
          <w:szCs w:val="24"/>
        </w:rPr>
        <w:t xml:space="preserve"> 25/84/KEP/DIR tanggal 2 November 19</w:t>
      </w:r>
      <w:r>
        <w:rPr>
          <w:rFonts w:ascii="Times New Roman" w:eastAsia="Times New Roman" w:hAnsi="Times New Roman" w:cs="Times New Roman"/>
          <w:color w:val="000000"/>
          <w:sz w:val="24"/>
          <w:szCs w:val="24"/>
        </w:rPr>
        <w:t>92 serta berdasarkan Perda No.</w:t>
      </w:r>
      <w:r w:rsidRPr="002E26D1">
        <w:rPr>
          <w:rFonts w:ascii="Times New Roman" w:eastAsia="Times New Roman" w:hAnsi="Times New Roman" w:cs="Times New Roman"/>
          <w:color w:val="000000"/>
          <w:sz w:val="24"/>
          <w:szCs w:val="24"/>
        </w:rPr>
        <w:t xml:space="preserve"> 11 Tahun 1995 mempunyai sebutan "Bank Jabar" dengan logo baru.</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Perubahan Bentuk Hukum - 1998</w:t>
      </w:r>
    </w:p>
    <w:p w:rsidR="004B2E2C" w:rsidRPr="002E26D1" w:rsidRDefault="004B2E2C" w:rsidP="004B2E2C">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r w:rsidRPr="002E26D1">
        <w:rPr>
          <w:rFonts w:ascii="Times New Roman" w:eastAsia="Times New Roman" w:hAnsi="Times New Roman" w:cs="Times New Roman"/>
          <w:color w:val="000000"/>
          <w:sz w:val="24"/>
          <w:szCs w:val="24"/>
        </w:rPr>
        <w:t>Dalam rangka mengikuti perkembangan perekonomian dan perbank</w:t>
      </w:r>
      <w:r>
        <w:rPr>
          <w:rFonts w:ascii="Times New Roman" w:eastAsia="Times New Roman" w:hAnsi="Times New Roman" w:cs="Times New Roman"/>
          <w:color w:val="000000"/>
          <w:sz w:val="24"/>
          <w:szCs w:val="24"/>
        </w:rPr>
        <w:t>an, maka berdasarkan Perda No.</w:t>
      </w:r>
      <w:r w:rsidRPr="002E26D1">
        <w:rPr>
          <w:rFonts w:ascii="Times New Roman" w:eastAsia="Times New Roman" w:hAnsi="Times New Roman" w:cs="Times New Roman"/>
          <w:color w:val="000000"/>
          <w:sz w:val="24"/>
          <w:szCs w:val="24"/>
        </w:rPr>
        <w:t xml:space="preserve"> 22 Tah</w:t>
      </w:r>
      <w:r>
        <w:rPr>
          <w:rFonts w:ascii="Times New Roman" w:eastAsia="Times New Roman" w:hAnsi="Times New Roman" w:cs="Times New Roman"/>
          <w:color w:val="000000"/>
          <w:sz w:val="24"/>
          <w:szCs w:val="24"/>
        </w:rPr>
        <w:t>un 1998 dan Akta Pendirian No.</w:t>
      </w:r>
      <w:r w:rsidRPr="002E26D1">
        <w:rPr>
          <w:rFonts w:ascii="Times New Roman" w:eastAsia="Times New Roman" w:hAnsi="Times New Roman" w:cs="Times New Roman"/>
          <w:color w:val="000000"/>
          <w:sz w:val="24"/>
          <w:szCs w:val="24"/>
        </w:rPr>
        <w:t xml:space="preserve"> 4 Tanggal 8 April 1</w:t>
      </w:r>
      <w:r>
        <w:rPr>
          <w:rFonts w:ascii="Times New Roman" w:eastAsia="Times New Roman" w:hAnsi="Times New Roman" w:cs="Times New Roman"/>
          <w:color w:val="000000"/>
          <w:sz w:val="24"/>
          <w:szCs w:val="24"/>
        </w:rPr>
        <w:t>999 berikut Akta Perbaikan No.</w:t>
      </w:r>
      <w:r w:rsidRPr="002E26D1">
        <w:rPr>
          <w:rFonts w:ascii="Times New Roman" w:eastAsia="Times New Roman" w:hAnsi="Times New Roman" w:cs="Times New Roman"/>
          <w:color w:val="000000"/>
          <w:sz w:val="24"/>
          <w:szCs w:val="24"/>
        </w:rPr>
        <w:t xml:space="preserve"> 8 Tanggal 15 April 1999 yang telah </w:t>
      </w:r>
      <w:r w:rsidRPr="002E26D1">
        <w:rPr>
          <w:rFonts w:ascii="Times New Roman" w:eastAsia="Times New Roman" w:hAnsi="Times New Roman" w:cs="Times New Roman"/>
          <w:color w:val="000000"/>
          <w:sz w:val="24"/>
          <w:szCs w:val="24"/>
        </w:rPr>
        <w:lastRenderedPageBreak/>
        <w:t>disahkan oleh Menteri Kehakiman RI tanggal 16 April 1999, bentuk hukum Bank Jabar diubah dari Perusahaan Daerah (PD) menjadi Perseroan Terbatas (PT).</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 xml:space="preserve">Perluasan Bentuk Usaha - </w:t>
      </w:r>
      <w:r w:rsidRPr="005B51F8">
        <w:rPr>
          <w:rFonts w:ascii="Times New Roman" w:eastAsia="Times New Roman" w:hAnsi="Times New Roman" w:cs="Times New Roman"/>
          <w:b/>
          <w:bCs/>
          <w:i/>
          <w:color w:val="000000"/>
          <w:sz w:val="24"/>
          <w:szCs w:val="24"/>
        </w:rPr>
        <w:t>Dual Banking System</w:t>
      </w:r>
      <w:r w:rsidRPr="002E26D1">
        <w:rPr>
          <w:rFonts w:ascii="Times New Roman" w:eastAsia="Times New Roman" w:hAnsi="Times New Roman" w:cs="Times New Roman"/>
          <w:b/>
          <w:bCs/>
          <w:color w:val="000000"/>
          <w:sz w:val="24"/>
          <w:szCs w:val="24"/>
        </w:rPr>
        <w:t xml:space="preserve"> 2000</w:t>
      </w:r>
    </w:p>
    <w:p w:rsidR="004B2E2C" w:rsidRPr="002E26D1" w:rsidRDefault="004B2E2C" w:rsidP="004B2E2C">
      <w:pPr>
        <w:spacing w:before="100" w:beforeAutospacing="1" w:after="100" w:afterAutospacing="1" w:line="480" w:lineRule="auto"/>
        <w:ind w:firstLine="720"/>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color w:val="000000"/>
          <w:sz w:val="24"/>
          <w:szCs w:val="24"/>
        </w:rPr>
        <w:t xml:space="preserve">Dalam rangka memenuhi permintaan masyarakat akan jasa layanan perbankan yang berlandaskan Syariah, maka sesuai dengan izin Bank Indonesia No. 2/ 18/DpG/DPIP tanggal 12 April 2000, sejak tanggal 15 April 2000 Bank Jabar menjadi Bank Pembangunan Daerah pertama di Indonesia </w:t>
      </w:r>
      <w:r>
        <w:rPr>
          <w:rFonts w:ascii="Times New Roman" w:eastAsia="Times New Roman" w:hAnsi="Times New Roman" w:cs="Times New Roman"/>
          <w:color w:val="000000"/>
          <w:sz w:val="24"/>
          <w:szCs w:val="24"/>
        </w:rPr>
        <w:t xml:space="preserve">yang menjalankan </w:t>
      </w:r>
      <w:r w:rsidRPr="002E26D1">
        <w:rPr>
          <w:rFonts w:ascii="Times New Roman" w:eastAsia="Times New Roman" w:hAnsi="Times New Roman" w:cs="Times New Roman"/>
          <w:i/>
          <w:color w:val="000000"/>
          <w:sz w:val="24"/>
          <w:szCs w:val="24"/>
        </w:rPr>
        <w:t>dual banking sistem</w:t>
      </w:r>
      <w:r w:rsidRPr="002E26D1">
        <w:rPr>
          <w:rFonts w:ascii="Times New Roman" w:eastAsia="Times New Roman" w:hAnsi="Times New Roman" w:cs="Times New Roman"/>
          <w:color w:val="000000"/>
          <w:sz w:val="24"/>
          <w:szCs w:val="24"/>
        </w:rPr>
        <w:t>, yaitu memberikan layanan perbankan dengan sistem konvensional dan dengan sistem syariah.</w:t>
      </w:r>
    </w:p>
    <w:p w:rsidR="004B2E2C" w:rsidRPr="002E26D1" w:rsidRDefault="004B2E2C" w:rsidP="004B2E2C">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t xml:space="preserve">Perubahan Nama dan </w:t>
      </w:r>
      <w:r w:rsidRPr="000F60A5">
        <w:rPr>
          <w:rFonts w:ascii="Times New Roman" w:eastAsia="Times New Roman" w:hAnsi="Times New Roman" w:cs="Times New Roman"/>
          <w:b/>
          <w:bCs/>
          <w:i/>
          <w:color w:val="000000"/>
          <w:sz w:val="24"/>
          <w:szCs w:val="24"/>
        </w:rPr>
        <w:t>Call Name</w:t>
      </w:r>
      <w:r w:rsidRPr="002E26D1">
        <w:rPr>
          <w:rFonts w:ascii="Times New Roman" w:eastAsia="Times New Roman" w:hAnsi="Times New Roman" w:cs="Times New Roman"/>
          <w:b/>
          <w:bCs/>
          <w:color w:val="000000"/>
          <w:sz w:val="24"/>
          <w:szCs w:val="24"/>
        </w:rPr>
        <w:t xml:space="preserve"> Perseroan - 2007</w:t>
      </w:r>
    </w:p>
    <w:p w:rsidR="00873F15" w:rsidRDefault="004B2E2C" w:rsidP="00BD464F">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r w:rsidRPr="002E26D1">
        <w:rPr>
          <w:rFonts w:ascii="Times New Roman" w:eastAsia="Times New Roman" w:hAnsi="Times New Roman" w:cs="Times New Roman"/>
          <w:color w:val="000000"/>
          <w:sz w:val="24"/>
          <w:szCs w:val="24"/>
        </w:rPr>
        <w:t>Berdas</w:t>
      </w:r>
      <w:r w:rsidR="00770CF9">
        <w:rPr>
          <w:rFonts w:ascii="Times New Roman" w:eastAsia="Times New Roman" w:hAnsi="Times New Roman" w:cs="Times New Roman"/>
          <w:color w:val="000000"/>
          <w:sz w:val="24"/>
          <w:szCs w:val="24"/>
        </w:rPr>
        <w:t xml:space="preserve">arkan Hasil Rapat Umum Pemegang </w:t>
      </w:r>
      <w:r w:rsidRPr="002E26D1">
        <w:rPr>
          <w:rFonts w:ascii="Times New Roman" w:eastAsia="Times New Roman" w:hAnsi="Times New Roman" w:cs="Times New Roman"/>
          <w:color w:val="000000"/>
          <w:sz w:val="24"/>
          <w:szCs w:val="24"/>
        </w:rPr>
        <w:t>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 PT Bank Pembangunan Daerah Jawa Barat d</w:t>
      </w:r>
      <w:r>
        <w:rPr>
          <w:rFonts w:ascii="Times New Roman" w:eastAsia="Times New Roman" w:hAnsi="Times New Roman" w:cs="Times New Roman"/>
          <w:color w:val="000000"/>
          <w:sz w:val="24"/>
          <w:szCs w:val="24"/>
        </w:rPr>
        <w:t>an Banten serta SK Direksi No.</w:t>
      </w:r>
      <w:r w:rsidRPr="002E26D1">
        <w:rPr>
          <w:rFonts w:ascii="Times New Roman" w:eastAsia="Times New Roman" w:hAnsi="Times New Roman" w:cs="Times New Roman"/>
          <w:color w:val="000000"/>
          <w:sz w:val="24"/>
          <w:szCs w:val="24"/>
        </w:rPr>
        <w:t xml:space="preserve"> 1065/SK/DIR-PPN/2007 tanggal 29 November 2007 maka nama perseroan berubah menjadi PT Bank Pembangunan Daerah Jawa Barat dan Banten dengan sebutan </w:t>
      </w:r>
      <w:r w:rsidRPr="002E26D1">
        <w:rPr>
          <w:rFonts w:ascii="Times New Roman" w:eastAsia="Times New Roman" w:hAnsi="Times New Roman" w:cs="Times New Roman"/>
          <w:i/>
          <w:color w:val="000000"/>
          <w:sz w:val="24"/>
          <w:szCs w:val="24"/>
        </w:rPr>
        <w:t>(call name)</w:t>
      </w:r>
      <w:r w:rsidRPr="002E26D1">
        <w:rPr>
          <w:rFonts w:ascii="Times New Roman" w:eastAsia="Times New Roman" w:hAnsi="Times New Roman" w:cs="Times New Roman"/>
          <w:color w:val="000000"/>
          <w:sz w:val="24"/>
          <w:szCs w:val="24"/>
        </w:rPr>
        <w:t xml:space="preserve"> Bank Jabar Banten.</w:t>
      </w:r>
    </w:p>
    <w:p w:rsidR="00BD464F" w:rsidRDefault="00BD464F" w:rsidP="00BD464F">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p>
    <w:p w:rsidR="00BD464F" w:rsidRPr="002E26D1" w:rsidRDefault="00BD464F" w:rsidP="00BD464F">
      <w:pPr>
        <w:spacing w:before="100" w:beforeAutospacing="1" w:after="100" w:afterAutospacing="1" w:line="480" w:lineRule="auto"/>
        <w:ind w:firstLine="709"/>
        <w:jc w:val="both"/>
        <w:rPr>
          <w:rFonts w:ascii="Times New Roman" w:eastAsia="Times New Roman" w:hAnsi="Times New Roman" w:cs="Times New Roman"/>
          <w:color w:val="000000"/>
          <w:sz w:val="24"/>
          <w:szCs w:val="24"/>
        </w:rPr>
      </w:pPr>
    </w:p>
    <w:p w:rsidR="00873F15" w:rsidRDefault="004B2E2C" w:rsidP="00873F15">
      <w:pPr>
        <w:spacing w:before="100" w:beforeAutospacing="1" w:after="100" w:afterAutospacing="1" w:line="480" w:lineRule="auto"/>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b/>
          <w:bCs/>
          <w:color w:val="000000"/>
          <w:sz w:val="24"/>
          <w:szCs w:val="24"/>
        </w:rPr>
        <w:lastRenderedPageBreak/>
        <w:t xml:space="preserve">Perubahan Logo &amp; </w:t>
      </w:r>
      <w:r w:rsidRPr="002E26D1">
        <w:rPr>
          <w:rFonts w:ascii="Times New Roman" w:eastAsia="Times New Roman" w:hAnsi="Times New Roman" w:cs="Times New Roman"/>
          <w:b/>
          <w:bCs/>
          <w:i/>
          <w:color w:val="000000"/>
          <w:sz w:val="24"/>
          <w:szCs w:val="24"/>
        </w:rPr>
        <w:t>Call Name</w:t>
      </w:r>
      <w:r w:rsidRPr="002E26D1">
        <w:rPr>
          <w:rFonts w:ascii="Times New Roman" w:eastAsia="Times New Roman" w:hAnsi="Times New Roman" w:cs="Times New Roman"/>
          <w:b/>
          <w:bCs/>
          <w:color w:val="000000"/>
          <w:sz w:val="24"/>
          <w:szCs w:val="24"/>
        </w:rPr>
        <w:t xml:space="preserve"> Perseroan </w:t>
      </w:r>
      <w:r w:rsidR="00873F15">
        <w:rPr>
          <w:rFonts w:ascii="Times New Roman" w:eastAsia="Times New Roman" w:hAnsi="Times New Roman" w:cs="Times New Roman"/>
          <w:b/>
          <w:bCs/>
          <w:color w:val="000000"/>
          <w:sz w:val="24"/>
          <w:szCs w:val="24"/>
        </w:rPr>
        <w:t>–</w:t>
      </w:r>
      <w:r w:rsidRPr="002E26D1">
        <w:rPr>
          <w:rFonts w:ascii="Times New Roman" w:eastAsia="Times New Roman" w:hAnsi="Times New Roman" w:cs="Times New Roman"/>
          <w:b/>
          <w:bCs/>
          <w:color w:val="000000"/>
          <w:sz w:val="24"/>
          <w:szCs w:val="24"/>
        </w:rPr>
        <w:t xml:space="preserve"> 2010</w:t>
      </w:r>
    </w:p>
    <w:p w:rsidR="004B2E2C" w:rsidRPr="00873F15" w:rsidRDefault="004B2E2C" w:rsidP="00873F15">
      <w:pPr>
        <w:spacing w:before="100" w:beforeAutospacing="1" w:after="100" w:afterAutospacing="1" w:line="480" w:lineRule="auto"/>
        <w:ind w:firstLine="720"/>
        <w:jc w:val="both"/>
        <w:outlineLvl w:val="3"/>
        <w:rPr>
          <w:rFonts w:ascii="Times New Roman" w:eastAsia="Times New Roman" w:hAnsi="Times New Roman" w:cs="Times New Roman"/>
          <w:b/>
          <w:bCs/>
          <w:color w:val="000000"/>
          <w:sz w:val="24"/>
          <w:szCs w:val="24"/>
        </w:rPr>
      </w:pPr>
      <w:r w:rsidRPr="002E26D1">
        <w:rPr>
          <w:rFonts w:ascii="Times New Roman" w:eastAsia="Times New Roman" w:hAnsi="Times New Roman" w:cs="Times New Roman"/>
          <w:color w:val="000000"/>
          <w:sz w:val="24"/>
          <w:szCs w:val="24"/>
        </w:rPr>
        <w:t xml:space="preserve">Berdasarkan Hasil Rapat Umum Pemegang Saham Luar Biasa (RUPS- LB) PT. Bank Pembangunan </w:t>
      </w:r>
      <w:r>
        <w:rPr>
          <w:rFonts w:ascii="Times New Roman" w:eastAsia="Times New Roman" w:hAnsi="Times New Roman" w:cs="Times New Roman"/>
          <w:color w:val="000000"/>
          <w:sz w:val="24"/>
          <w:szCs w:val="24"/>
        </w:rPr>
        <w:t>Daerah Jawa Barat &amp; Banten No.</w:t>
      </w:r>
      <w:r w:rsidRPr="002E26D1">
        <w:rPr>
          <w:rFonts w:ascii="Times New Roman" w:eastAsia="Times New Roman" w:hAnsi="Times New Roman" w:cs="Times New Roman"/>
          <w:color w:val="000000"/>
          <w:sz w:val="24"/>
          <w:szCs w:val="24"/>
        </w:rPr>
        <w:t xml:space="preserve"> 26 tanggal 21 April 2010, sesuai dengan Surat Bank Indonesia No.12/78/APBU/Bd tanggal 30 Juni 2010 perihal Rencana Perubahan Logo sert</w:t>
      </w:r>
      <w:r>
        <w:rPr>
          <w:rFonts w:ascii="Times New Roman" w:eastAsia="Times New Roman" w:hAnsi="Times New Roman" w:cs="Times New Roman"/>
          <w:color w:val="000000"/>
          <w:sz w:val="24"/>
          <w:szCs w:val="24"/>
        </w:rPr>
        <w:t>a Surat Keputusan Direksi No.</w:t>
      </w:r>
      <w:r w:rsidRPr="002E26D1">
        <w:rPr>
          <w:rFonts w:ascii="Times New Roman" w:eastAsia="Times New Roman" w:hAnsi="Times New Roman" w:cs="Times New Roman"/>
          <w:color w:val="000000"/>
          <w:sz w:val="24"/>
          <w:szCs w:val="24"/>
        </w:rPr>
        <w:t>1337/SK/DIR-PPN/2010 tanggal 5 Juli 2010, maka perseroan telah</w:t>
      </w:r>
      <w:r w:rsidR="00BD464F">
        <w:rPr>
          <w:rFonts w:ascii="Times New Roman" w:eastAsia="Times New Roman" w:hAnsi="Times New Roman" w:cs="Times New Roman"/>
          <w:color w:val="000000"/>
          <w:sz w:val="24"/>
          <w:szCs w:val="24"/>
        </w:rPr>
        <w:t xml:space="preserve"> resmi berubah menjadi B</w:t>
      </w:r>
      <w:r w:rsidRPr="002E26D1">
        <w:rPr>
          <w:rFonts w:ascii="Times New Roman" w:eastAsia="Times New Roman" w:hAnsi="Times New Roman" w:cs="Times New Roman"/>
          <w:color w:val="000000"/>
          <w:sz w:val="24"/>
          <w:szCs w:val="24"/>
        </w:rPr>
        <w:t>ank </w:t>
      </w:r>
      <w:r w:rsidR="00BD464F">
        <w:rPr>
          <w:rFonts w:ascii="Times New Roman" w:eastAsia="Times New Roman" w:hAnsi="Times New Roman" w:cs="Times New Roman"/>
          <w:bCs/>
          <w:color w:val="000000"/>
          <w:sz w:val="24"/>
          <w:szCs w:val="24"/>
        </w:rPr>
        <w:t>B</w:t>
      </w:r>
      <w:r w:rsidRPr="002E26D1">
        <w:rPr>
          <w:rFonts w:ascii="Times New Roman" w:eastAsia="Times New Roman" w:hAnsi="Times New Roman" w:cs="Times New Roman"/>
          <w:bCs/>
          <w:color w:val="000000"/>
          <w:sz w:val="24"/>
          <w:szCs w:val="24"/>
        </w:rPr>
        <w:t>jb</w:t>
      </w:r>
      <w:r w:rsidRPr="002E26D1">
        <w:rPr>
          <w:rFonts w:ascii="Times New Roman" w:eastAsia="Times New Roman" w:hAnsi="Times New Roman" w:cs="Times New Roman"/>
          <w:color w:val="000000"/>
          <w:sz w:val="24"/>
          <w:szCs w:val="24"/>
        </w:rPr>
        <w:t>.</w:t>
      </w:r>
    </w:p>
    <w:p w:rsidR="004B2E2C" w:rsidRPr="002E26D1" w:rsidRDefault="004B2E2C" w:rsidP="004B2E2C">
      <w:pPr>
        <w:spacing w:before="100" w:beforeAutospacing="1" w:after="100" w:afterAutospacing="1" w:line="480" w:lineRule="auto"/>
        <w:jc w:val="both"/>
        <w:rPr>
          <w:rFonts w:ascii="Times New Roman" w:eastAsia="Times New Roman" w:hAnsi="Times New Roman" w:cs="Times New Roman"/>
          <w:color w:val="000000"/>
          <w:sz w:val="24"/>
          <w:szCs w:val="24"/>
        </w:rPr>
      </w:pPr>
      <w:r w:rsidRPr="002E26D1">
        <w:rPr>
          <w:rFonts w:ascii="Times New Roman" w:eastAsia="Times New Roman" w:hAnsi="Times New Roman" w:cs="Times New Roman"/>
          <w:b/>
          <w:color w:val="000000"/>
          <w:sz w:val="24"/>
          <w:szCs w:val="24"/>
        </w:rPr>
        <w:t>3.</w:t>
      </w:r>
      <w:r w:rsidR="00770CF9">
        <w:rPr>
          <w:rFonts w:ascii="Times New Roman" w:eastAsia="Times New Roman" w:hAnsi="Times New Roman" w:cs="Times New Roman"/>
          <w:b/>
          <w:color w:val="000000"/>
          <w:sz w:val="24"/>
          <w:szCs w:val="24"/>
        </w:rPr>
        <w:t>1.2</w:t>
      </w:r>
      <w:r w:rsidR="00627B0C">
        <w:rPr>
          <w:rFonts w:ascii="Times New Roman" w:eastAsia="Times New Roman" w:hAnsi="Times New Roman" w:cs="Times New Roman"/>
          <w:b/>
          <w:color w:val="000000"/>
          <w:sz w:val="24"/>
          <w:szCs w:val="24"/>
        </w:rPr>
        <w:t xml:space="preserve"> </w:t>
      </w:r>
      <w:r w:rsidR="00627B0C">
        <w:rPr>
          <w:rFonts w:ascii="Times New Roman" w:eastAsia="Times New Roman" w:hAnsi="Times New Roman" w:cs="Times New Roman"/>
          <w:b/>
          <w:color w:val="000000"/>
          <w:sz w:val="24"/>
          <w:szCs w:val="24"/>
        </w:rPr>
        <w:tab/>
      </w:r>
      <w:r w:rsidRPr="002E26D1">
        <w:rPr>
          <w:rFonts w:ascii="Times New Roman" w:hAnsi="Times New Roman" w:cs="Times New Roman"/>
          <w:b/>
          <w:sz w:val="24"/>
          <w:szCs w:val="24"/>
        </w:rPr>
        <w:t xml:space="preserve">Logo Perusahaan </w:t>
      </w:r>
    </w:p>
    <w:p w:rsidR="004B2E2C" w:rsidRPr="002E26D1" w:rsidRDefault="004B2E2C" w:rsidP="004B2E2C">
      <w:pPr>
        <w:tabs>
          <w:tab w:val="left" w:pos="709"/>
        </w:tabs>
        <w:spacing w:line="480" w:lineRule="auto"/>
        <w:jc w:val="both"/>
        <w:rPr>
          <w:rFonts w:ascii="Times New Roman" w:hAnsi="Times New Roman" w:cs="Times New Roman"/>
          <w:sz w:val="24"/>
          <w:szCs w:val="24"/>
          <w:shd w:val="clear" w:color="auto" w:fill="FFFFFF"/>
          <w:lang w:val="id-ID"/>
        </w:rPr>
      </w:pPr>
      <w:r w:rsidRPr="002E26D1">
        <w:rPr>
          <w:rFonts w:ascii="Times New Roman" w:hAnsi="Times New Roman" w:cs="Times New Roman"/>
          <w:sz w:val="24"/>
          <w:szCs w:val="24"/>
          <w:shd w:val="clear" w:color="auto" w:fill="FFFFFF"/>
        </w:rPr>
        <w:tab/>
      </w:r>
      <w:proofErr w:type="gramStart"/>
      <w:r w:rsidRPr="002E26D1">
        <w:rPr>
          <w:rFonts w:ascii="Times New Roman" w:hAnsi="Times New Roman" w:cs="Times New Roman"/>
          <w:sz w:val="24"/>
          <w:szCs w:val="24"/>
          <w:shd w:val="clear" w:color="auto" w:fill="FFFFFF"/>
        </w:rPr>
        <w:t xml:space="preserve">Penampilan logo baru </w:t>
      </w:r>
      <w:r w:rsidRPr="002E26D1">
        <w:rPr>
          <w:rFonts w:ascii="Times New Roman" w:hAnsi="Times New Roman" w:cs="Times New Roman"/>
          <w:sz w:val="24"/>
          <w:szCs w:val="24"/>
        </w:rPr>
        <w:t>PT. Bank Pembangunan Daerah Jawa Barat dan Banten, Tbk</w:t>
      </w:r>
      <w:r w:rsidRPr="002E26D1">
        <w:rPr>
          <w:rFonts w:ascii="Times New Roman" w:hAnsi="Times New Roman" w:cs="Times New Roman"/>
          <w:sz w:val="24"/>
          <w:szCs w:val="24"/>
          <w:lang w:val="id-ID"/>
        </w:rPr>
        <w:t>.</w:t>
      </w:r>
      <w:r w:rsidRPr="002E26D1">
        <w:rPr>
          <w:rFonts w:ascii="Times New Roman" w:hAnsi="Times New Roman" w:cs="Times New Roman"/>
          <w:sz w:val="24"/>
          <w:szCs w:val="24"/>
          <w:shd w:val="clear" w:color="auto" w:fill="FFFFFF"/>
        </w:rPr>
        <w:t xml:space="preserve"> mencakup perubahan </w:t>
      </w:r>
      <w:r w:rsidRPr="002E26D1">
        <w:rPr>
          <w:rFonts w:ascii="Times New Roman" w:hAnsi="Times New Roman" w:cs="Times New Roman"/>
          <w:sz w:val="24"/>
          <w:szCs w:val="24"/>
          <w:shd w:val="clear" w:color="auto" w:fill="FFFFFF"/>
          <w:lang w:val="id-ID"/>
        </w:rPr>
        <w:t xml:space="preserve">bentuk dan </w:t>
      </w:r>
      <w:r w:rsidRPr="002E26D1">
        <w:rPr>
          <w:rFonts w:ascii="Times New Roman" w:hAnsi="Times New Roman" w:cs="Times New Roman"/>
          <w:sz w:val="24"/>
          <w:szCs w:val="24"/>
          <w:shd w:val="clear" w:color="auto" w:fill="FFFFFF"/>
        </w:rPr>
        <w:t>warna logo</w:t>
      </w:r>
      <w:r w:rsidRPr="002E26D1">
        <w:rPr>
          <w:rFonts w:ascii="Times New Roman" w:hAnsi="Times New Roman" w:cs="Times New Roman"/>
          <w:sz w:val="24"/>
          <w:szCs w:val="24"/>
          <w:shd w:val="clear" w:color="auto" w:fill="FFFFFF"/>
          <w:lang w:val="id-ID"/>
        </w:rPr>
        <w:t>.</w:t>
      </w:r>
      <w:proofErr w:type="gramEnd"/>
      <w:r w:rsidRPr="002E26D1">
        <w:rPr>
          <w:rFonts w:ascii="Times New Roman" w:hAnsi="Times New Roman" w:cs="Times New Roman"/>
          <w:sz w:val="24"/>
          <w:szCs w:val="24"/>
          <w:shd w:val="clear" w:color="auto" w:fill="FFFFFF"/>
        </w:rPr>
        <w:t xml:space="preserve"> </w:t>
      </w:r>
    </w:p>
    <w:p w:rsidR="004B2E2C" w:rsidRPr="002E26D1" w:rsidRDefault="004B2E2C" w:rsidP="004B2E2C">
      <w:pPr>
        <w:tabs>
          <w:tab w:val="left" w:pos="709"/>
        </w:tabs>
        <w:spacing w:line="480" w:lineRule="auto"/>
        <w:ind w:left="426" w:firstLine="283"/>
        <w:jc w:val="center"/>
        <w:rPr>
          <w:rFonts w:ascii="Times New Roman" w:hAnsi="Times New Roman" w:cs="Times New Roman"/>
          <w:sz w:val="24"/>
          <w:szCs w:val="24"/>
        </w:rPr>
      </w:pPr>
      <w:r w:rsidRPr="002E26D1">
        <w:rPr>
          <w:rFonts w:ascii="Times New Roman" w:hAnsi="Times New Roman" w:cs="Times New Roman"/>
          <w:noProof/>
          <w:sz w:val="24"/>
          <w:szCs w:val="24"/>
        </w:rPr>
        <w:drawing>
          <wp:inline distT="0" distB="0" distL="0" distR="0">
            <wp:extent cx="1652905" cy="914400"/>
            <wp:effectExtent l="19050" t="0" r="4445" b="0"/>
            <wp:docPr id="1" name="Picture 1" descr="C:\Users\user\Downloads\DOWNLOAD Kesini Dulu]\LOGO-BANK-BJ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DOWNLOAD Kesini Dulu]\LOGO-BANK-BJB.png"/>
                    <pic:cNvPicPr>
                      <a:picLocks noChangeAspect="1" noChangeArrowheads="1"/>
                    </pic:cNvPicPr>
                  </pic:nvPicPr>
                  <pic:blipFill>
                    <a:blip r:embed="rId9" cstate="print"/>
                    <a:srcRect/>
                    <a:stretch>
                      <a:fillRect/>
                    </a:stretch>
                  </pic:blipFill>
                  <pic:spPr bwMode="auto">
                    <a:xfrm>
                      <a:off x="0" y="0"/>
                      <a:ext cx="1652905" cy="914400"/>
                    </a:xfrm>
                    <a:prstGeom prst="rect">
                      <a:avLst/>
                    </a:prstGeom>
                    <a:noFill/>
                    <a:ln w="9525">
                      <a:noFill/>
                      <a:miter lim="800000"/>
                      <a:headEnd/>
                      <a:tailEnd/>
                    </a:ln>
                  </pic:spPr>
                </pic:pic>
              </a:graphicData>
            </a:graphic>
          </wp:inline>
        </w:drawing>
      </w:r>
    </w:p>
    <w:p w:rsidR="004B2E2C" w:rsidRPr="002E26D1" w:rsidRDefault="004B2E2C" w:rsidP="004B2E2C">
      <w:pPr>
        <w:pStyle w:val="NoSpacing"/>
        <w:jc w:val="center"/>
        <w:rPr>
          <w:rFonts w:ascii="Times New Roman" w:hAnsi="Times New Roman" w:cs="Times New Roman"/>
          <w:b/>
          <w:sz w:val="24"/>
          <w:szCs w:val="24"/>
          <w:lang w:val="id-ID"/>
        </w:rPr>
      </w:pPr>
      <w:r>
        <w:rPr>
          <w:rFonts w:ascii="Times New Roman" w:hAnsi="Times New Roman" w:cs="Times New Roman"/>
          <w:b/>
          <w:sz w:val="24"/>
          <w:szCs w:val="24"/>
        </w:rPr>
        <w:t>Gambar 3</w:t>
      </w:r>
      <w:r w:rsidRPr="002E26D1">
        <w:rPr>
          <w:rFonts w:ascii="Times New Roman" w:hAnsi="Times New Roman" w:cs="Times New Roman"/>
          <w:b/>
          <w:sz w:val="24"/>
          <w:szCs w:val="24"/>
        </w:rPr>
        <w:t>.</w:t>
      </w:r>
      <w:r w:rsidRPr="002E26D1">
        <w:rPr>
          <w:rFonts w:ascii="Times New Roman" w:hAnsi="Times New Roman" w:cs="Times New Roman"/>
          <w:b/>
          <w:sz w:val="24"/>
          <w:szCs w:val="24"/>
          <w:lang w:val="id-ID"/>
        </w:rPr>
        <w:t>1</w:t>
      </w:r>
    </w:p>
    <w:p w:rsidR="004B2E2C" w:rsidRPr="002E26D1" w:rsidRDefault="004B2E2C" w:rsidP="004B2E2C">
      <w:pPr>
        <w:pStyle w:val="NoSpacing"/>
        <w:jc w:val="center"/>
        <w:rPr>
          <w:rFonts w:ascii="Times New Roman" w:hAnsi="Times New Roman" w:cs="Times New Roman"/>
          <w:b/>
          <w:sz w:val="24"/>
          <w:szCs w:val="24"/>
        </w:rPr>
      </w:pPr>
      <w:proofErr w:type="gramStart"/>
      <w:r w:rsidRPr="002E26D1">
        <w:rPr>
          <w:rFonts w:ascii="Times New Roman" w:hAnsi="Times New Roman" w:cs="Times New Roman"/>
          <w:b/>
          <w:sz w:val="24"/>
          <w:szCs w:val="24"/>
        </w:rPr>
        <w:t>Logo PT. Bank Pembangunan Daerah Jawa Barat dan Banten, Tbk</w:t>
      </w:r>
      <w:r w:rsidRPr="002E26D1">
        <w:rPr>
          <w:rFonts w:ascii="Times New Roman" w:hAnsi="Times New Roman" w:cs="Times New Roman"/>
          <w:b/>
          <w:sz w:val="24"/>
          <w:szCs w:val="24"/>
          <w:lang w:val="id-ID"/>
        </w:rPr>
        <w:t>.</w:t>
      </w:r>
      <w:proofErr w:type="gramEnd"/>
    </w:p>
    <w:p w:rsidR="004B2E2C" w:rsidRPr="00BD464F" w:rsidRDefault="004B2E2C" w:rsidP="004B2E2C">
      <w:pPr>
        <w:pStyle w:val="NoSpacing"/>
        <w:jc w:val="center"/>
        <w:rPr>
          <w:rFonts w:ascii="Times New Roman" w:hAnsi="Times New Roman" w:cs="Times New Roman"/>
          <w:sz w:val="24"/>
          <w:szCs w:val="24"/>
        </w:rPr>
      </w:pPr>
      <w:r w:rsidRPr="00BD464F">
        <w:rPr>
          <w:rFonts w:ascii="Times New Roman" w:hAnsi="Times New Roman" w:cs="Times New Roman"/>
          <w:sz w:val="24"/>
          <w:szCs w:val="24"/>
        </w:rPr>
        <w:t>Sumber: www</w:t>
      </w:r>
      <w:r w:rsidRPr="00BD464F">
        <w:rPr>
          <w:rFonts w:ascii="Times New Roman" w:hAnsi="Times New Roman" w:cs="Times New Roman"/>
          <w:sz w:val="24"/>
          <w:szCs w:val="24"/>
          <w:lang w:val="id-ID"/>
        </w:rPr>
        <w:t>.bankbjb</w:t>
      </w:r>
      <w:r w:rsidRPr="00BD464F">
        <w:rPr>
          <w:rFonts w:ascii="Times New Roman" w:hAnsi="Times New Roman" w:cs="Times New Roman"/>
          <w:sz w:val="24"/>
          <w:szCs w:val="24"/>
        </w:rPr>
        <w:t>.co.id</w:t>
      </w:r>
    </w:p>
    <w:p w:rsidR="00C52919" w:rsidRPr="00C52919" w:rsidRDefault="004B2E2C" w:rsidP="00873F15">
      <w:pPr>
        <w:tabs>
          <w:tab w:val="left" w:pos="1592"/>
          <w:tab w:val="left" w:pos="1890"/>
        </w:tabs>
        <w:spacing w:line="480" w:lineRule="auto"/>
        <w:ind w:left="2160"/>
        <w:jc w:val="both"/>
        <w:rPr>
          <w:rFonts w:ascii="Times New Roman" w:hAnsi="Times New Roman" w:cs="Times New Roman"/>
          <w:b/>
          <w:sz w:val="24"/>
          <w:szCs w:val="24"/>
        </w:rPr>
      </w:pPr>
      <w:r w:rsidRPr="002E26D1">
        <w:rPr>
          <w:rFonts w:ascii="Times New Roman" w:hAnsi="Times New Roman" w:cs="Times New Roman"/>
          <w:b/>
          <w:sz w:val="24"/>
          <w:szCs w:val="24"/>
        </w:rPr>
        <w:tab/>
      </w:r>
    </w:p>
    <w:p w:rsidR="004B2E2C" w:rsidRPr="002E26D1" w:rsidRDefault="004B2E2C" w:rsidP="004B2E2C">
      <w:pPr>
        <w:pStyle w:val="ListParagraph"/>
        <w:numPr>
          <w:ilvl w:val="0"/>
          <w:numId w:val="12"/>
        </w:numPr>
        <w:tabs>
          <w:tab w:val="left" w:pos="0"/>
        </w:tabs>
        <w:spacing w:before="240"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Keterangan </w:t>
      </w:r>
      <w:r w:rsidRPr="00627B0C">
        <w:rPr>
          <w:rFonts w:ascii="Times New Roman" w:hAnsi="Times New Roman" w:cs="Times New Roman"/>
          <w:b/>
          <w:i/>
          <w:sz w:val="24"/>
          <w:szCs w:val="24"/>
          <w:lang w:val="id-ID"/>
        </w:rPr>
        <w:t>Brand Name</w:t>
      </w:r>
      <w:r>
        <w:rPr>
          <w:rFonts w:ascii="Times New Roman" w:hAnsi="Times New Roman" w:cs="Times New Roman"/>
          <w:b/>
          <w:sz w:val="24"/>
          <w:szCs w:val="24"/>
          <w:lang w:val="id-ID"/>
        </w:rPr>
        <w:t xml:space="preserve"> Bank </w:t>
      </w:r>
      <w:r>
        <w:rPr>
          <w:rFonts w:ascii="Times New Roman" w:hAnsi="Times New Roman" w:cs="Times New Roman"/>
          <w:b/>
          <w:sz w:val="24"/>
          <w:szCs w:val="24"/>
        </w:rPr>
        <w:t>B</w:t>
      </w:r>
      <w:r w:rsidRPr="002E26D1">
        <w:rPr>
          <w:rFonts w:ascii="Times New Roman" w:hAnsi="Times New Roman" w:cs="Times New Roman"/>
          <w:b/>
          <w:sz w:val="24"/>
          <w:szCs w:val="24"/>
          <w:lang w:val="id-ID"/>
        </w:rPr>
        <w:t>jb</w:t>
      </w:r>
    </w:p>
    <w:p w:rsidR="004B2E2C" w:rsidRPr="002E26D1" w:rsidRDefault="004B2E2C" w:rsidP="004B2E2C">
      <w:pPr>
        <w:pStyle w:val="NoSpacing"/>
        <w:spacing w:line="480" w:lineRule="auto"/>
        <w:ind w:firstLine="360"/>
        <w:jc w:val="both"/>
        <w:rPr>
          <w:rFonts w:ascii="Times New Roman" w:hAnsi="Times New Roman" w:cs="Times New Roman"/>
          <w:sz w:val="24"/>
          <w:szCs w:val="24"/>
          <w:lang w:val="id-ID"/>
        </w:rPr>
      </w:pPr>
      <w:r w:rsidRPr="002E26D1">
        <w:rPr>
          <w:rFonts w:ascii="Times New Roman" w:hAnsi="Times New Roman" w:cs="Times New Roman"/>
          <w:i/>
          <w:sz w:val="24"/>
          <w:szCs w:val="24"/>
          <w:lang w:val="id-ID"/>
        </w:rPr>
        <w:t>Brand Name</w:t>
      </w:r>
      <w:r w:rsidRPr="002E26D1">
        <w:rPr>
          <w:rFonts w:ascii="Times New Roman" w:hAnsi="Times New Roman" w:cs="Times New Roman"/>
          <w:sz w:val="24"/>
          <w:szCs w:val="24"/>
        </w:rPr>
        <w:t xml:space="preserve"> </w:t>
      </w:r>
      <w:r w:rsidRPr="002E26D1">
        <w:rPr>
          <w:rFonts w:ascii="Times New Roman" w:hAnsi="Times New Roman" w:cs="Times New Roman"/>
          <w:sz w:val="24"/>
          <w:szCs w:val="24"/>
          <w:lang w:val="id-ID"/>
        </w:rPr>
        <w:t xml:space="preserve">: Bank </w:t>
      </w:r>
      <w:r w:rsidRPr="002E26D1">
        <w:rPr>
          <w:rFonts w:ascii="Times New Roman" w:hAnsi="Times New Roman" w:cs="Times New Roman"/>
          <w:sz w:val="24"/>
          <w:szCs w:val="24"/>
        </w:rPr>
        <w:t>B</w:t>
      </w:r>
      <w:r w:rsidRPr="002E26D1">
        <w:rPr>
          <w:rFonts w:ascii="Times New Roman" w:hAnsi="Times New Roman" w:cs="Times New Roman"/>
          <w:sz w:val="24"/>
          <w:szCs w:val="24"/>
          <w:lang w:val="id-ID"/>
        </w:rPr>
        <w:t>jb adalah sebuah akronin, menggambarkan sifat</w:t>
      </w:r>
      <w:r w:rsidRPr="002E26D1">
        <w:rPr>
          <w:rFonts w:ascii="Times New Roman" w:hAnsi="Times New Roman" w:cs="Times New Roman"/>
          <w:sz w:val="24"/>
          <w:szCs w:val="24"/>
        </w:rPr>
        <w:t xml:space="preserve"> </w:t>
      </w:r>
      <w:r w:rsidRPr="002E26D1">
        <w:rPr>
          <w:rFonts w:ascii="Times New Roman" w:hAnsi="Times New Roman" w:cs="Times New Roman"/>
          <w:sz w:val="24"/>
          <w:szCs w:val="24"/>
          <w:lang w:val="id-ID"/>
        </w:rPr>
        <w:t xml:space="preserve">kesederhanaan dan sifat modern masyarakat dimana Bank </w:t>
      </w:r>
      <w:r w:rsidRPr="002E26D1">
        <w:rPr>
          <w:rFonts w:ascii="Times New Roman" w:hAnsi="Times New Roman" w:cs="Times New Roman"/>
          <w:sz w:val="24"/>
          <w:szCs w:val="24"/>
        </w:rPr>
        <w:t>B</w:t>
      </w:r>
      <w:r w:rsidRPr="002E26D1">
        <w:rPr>
          <w:rFonts w:ascii="Times New Roman" w:hAnsi="Times New Roman" w:cs="Times New Roman"/>
          <w:sz w:val="24"/>
          <w:szCs w:val="24"/>
          <w:lang w:val="id-ID"/>
        </w:rPr>
        <w:t>jb akan berbakti.</w:t>
      </w:r>
      <w:r w:rsidRPr="002E26D1">
        <w:rPr>
          <w:rFonts w:ascii="Times New Roman" w:hAnsi="Times New Roman" w:cs="Times New Roman"/>
          <w:sz w:val="24"/>
          <w:szCs w:val="24"/>
        </w:rPr>
        <w:t xml:space="preserve"> </w:t>
      </w:r>
      <w:r w:rsidRPr="002E26D1">
        <w:rPr>
          <w:rFonts w:ascii="Times New Roman" w:hAnsi="Times New Roman" w:cs="Times New Roman"/>
          <w:sz w:val="24"/>
          <w:szCs w:val="24"/>
          <w:lang w:val="id-ID"/>
        </w:rPr>
        <w:t xml:space="preserve">Nama ini menggambarkan transformasi Bank </w:t>
      </w:r>
      <w:r w:rsidRPr="002E26D1">
        <w:rPr>
          <w:rFonts w:ascii="Times New Roman" w:hAnsi="Times New Roman" w:cs="Times New Roman"/>
          <w:sz w:val="24"/>
          <w:szCs w:val="24"/>
        </w:rPr>
        <w:t>B</w:t>
      </w:r>
      <w:r w:rsidRPr="002E26D1">
        <w:rPr>
          <w:rFonts w:ascii="Times New Roman" w:hAnsi="Times New Roman" w:cs="Times New Roman"/>
          <w:sz w:val="24"/>
          <w:szCs w:val="24"/>
          <w:lang w:val="id-ID"/>
        </w:rPr>
        <w:t>jb untuk menjadi lebih efektif dan professional dan melayani seluruh lapisan masyarakat dari Sabang sampai Merauke.</w:t>
      </w:r>
    </w:p>
    <w:p w:rsidR="004B2E2C" w:rsidRPr="002E26D1" w:rsidRDefault="004B2E2C" w:rsidP="004B2E2C">
      <w:pPr>
        <w:spacing w:after="0" w:line="480" w:lineRule="auto"/>
        <w:ind w:firstLine="360"/>
        <w:jc w:val="both"/>
        <w:rPr>
          <w:rFonts w:ascii="Times New Roman" w:hAnsi="Times New Roman" w:cs="Times New Roman"/>
          <w:sz w:val="24"/>
          <w:szCs w:val="24"/>
          <w:lang w:val="id-ID"/>
        </w:rPr>
      </w:pPr>
      <w:r w:rsidRPr="002E26D1">
        <w:rPr>
          <w:rFonts w:ascii="Times New Roman" w:hAnsi="Times New Roman" w:cs="Times New Roman"/>
          <w:i/>
          <w:sz w:val="24"/>
          <w:szCs w:val="24"/>
          <w:lang w:val="id-ID"/>
        </w:rPr>
        <w:lastRenderedPageBreak/>
        <w:t>Brand Shape</w:t>
      </w:r>
      <w:r>
        <w:rPr>
          <w:rFonts w:ascii="Times New Roman" w:hAnsi="Times New Roman" w:cs="Times New Roman"/>
          <w:sz w:val="24"/>
          <w:szCs w:val="24"/>
        </w:rPr>
        <w:t xml:space="preserve"> </w:t>
      </w:r>
      <w:r w:rsidRPr="002E26D1">
        <w:rPr>
          <w:rFonts w:ascii="Times New Roman" w:hAnsi="Times New Roman" w:cs="Times New Roman"/>
          <w:sz w:val="24"/>
          <w:szCs w:val="24"/>
          <w:lang w:val="id-ID"/>
        </w:rPr>
        <w:t>: Jangkauan</w:t>
      </w:r>
      <w:r>
        <w:rPr>
          <w:rFonts w:ascii="Times New Roman" w:hAnsi="Times New Roman" w:cs="Times New Roman"/>
          <w:sz w:val="24"/>
          <w:szCs w:val="24"/>
          <w:lang w:val="id-ID"/>
        </w:rPr>
        <w:t xml:space="preserve"> Pelayanan (</w:t>
      </w:r>
      <w:r w:rsidRPr="002E26D1">
        <w:rPr>
          <w:rFonts w:ascii="Times New Roman" w:hAnsi="Times New Roman" w:cs="Times New Roman"/>
          <w:sz w:val="24"/>
          <w:szCs w:val="24"/>
          <w:lang w:val="id-ID"/>
        </w:rPr>
        <w:t>perspektif sekunder</w:t>
      </w:r>
      <w:r>
        <w:rPr>
          <w:rFonts w:ascii="Times New Roman" w:hAnsi="Times New Roman" w:cs="Times New Roman"/>
          <w:sz w:val="24"/>
          <w:szCs w:val="24"/>
        </w:rPr>
        <w:t xml:space="preserve"> </w:t>
      </w:r>
      <w:r w:rsidR="00BD464F">
        <w:rPr>
          <w:rFonts w:ascii="Times New Roman" w:hAnsi="Times New Roman" w:cs="Times New Roman"/>
          <w:sz w:val="24"/>
          <w:szCs w:val="24"/>
          <w:lang w:val="id-ID"/>
        </w:rPr>
        <w:t>: saya</w:t>
      </w:r>
      <w:r w:rsidR="00BD464F">
        <w:rPr>
          <w:rFonts w:ascii="Times New Roman" w:hAnsi="Times New Roman" w:cs="Times New Roman"/>
          <w:sz w:val="24"/>
          <w:szCs w:val="24"/>
        </w:rPr>
        <w:t>p</w:t>
      </w:r>
      <w:r w:rsidRPr="002E26D1">
        <w:rPr>
          <w:rFonts w:ascii="Times New Roman" w:hAnsi="Times New Roman" w:cs="Times New Roman"/>
          <w:sz w:val="24"/>
          <w:szCs w:val="24"/>
          <w:lang w:val="id-ID"/>
        </w:rPr>
        <w:t xml:space="preserve"> yang terbang untuk kemajuan). Bentuk sayap pada logo Bank </w:t>
      </w:r>
      <w:r>
        <w:rPr>
          <w:rFonts w:ascii="Times New Roman" w:hAnsi="Times New Roman" w:cs="Times New Roman"/>
          <w:sz w:val="24"/>
          <w:szCs w:val="24"/>
        </w:rPr>
        <w:t>B</w:t>
      </w:r>
      <w:r w:rsidRPr="002E26D1">
        <w:rPr>
          <w:rFonts w:ascii="Times New Roman" w:hAnsi="Times New Roman" w:cs="Times New Roman"/>
          <w:sz w:val="24"/>
          <w:szCs w:val="24"/>
          <w:lang w:val="id-ID"/>
        </w:rPr>
        <w:t xml:space="preserve">jb memberikan arti menjangkau jauh untuk memberikan pelayanan terbaik melambangkan tekad dan upaya bank untuk memberikan yang terbaik kepada nasabah, </w:t>
      </w:r>
      <w:r w:rsidRPr="00BD464F">
        <w:rPr>
          <w:rFonts w:ascii="Times New Roman" w:hAnsi="Times New Roman" w:cs="Times New Roman"/>
          <w:i/>
          <w:sz w:val="24"/>
          <w:szCs w:val="24"/>
          <w:lang w:val="id-ID"/>
        </w:rPr>
        <w:t>shareholder</w:t>
      </w:r>
      <w:r w:rsidRPr="002E26D1">
        <w:rPr>
          <w:rFonts w:ascii="Times New Roman" w:hAnsi="Times New Roman" w:cs="Times New Roman"/>
          <w:sz w:val="24"/>
          <w:szCs w:val="24"/>
          <w:lang w:val="id-ID"/>
        </w:rPr>
        <w:t>, dan seluruh masyarakat.</w:t>
      </w:r>
    </w:p>
    <w:p w:rsidR="004B2E2C" w:rsidRPr="002E26D1" w:rsidRDefault="004B2E2C" w:rsidP="004B2E2C">
      <w:pPr>
        <w:spacing w:after="0" w:line="480" w:lineRule="auto"/>
        <w:ind w:firstLine="360"/>
        <w:jc w:val="both"/>
        <w:rPr>
          <w:rFonts w:ascii="Times New Roman" w:hAnsi="Times New Roman" w:cs="Times New Roman"/>
          <w:sz w:val="24"/>
          <w:szCs w:val="24"/>
        </w:rPr>
      </w:pPr>
      <w:r w:rsidRPr="002E26D1">
        <w:rPr>
          <w:rFonts w:ascii="Times New Roman" w:hAnsi="Times New Roman" w:cs="Times New Roman"/>
          <w:i/>
          <w:sz w:val="24"/>
          <w:szCs w:val="24"/>
          <w:lang w:val="id-ID"/>
        </w:rPr>
        <w:t>Brand Color</w:t>
      </w:r>
      <w:r w:rsidRPr="002E26D1">
        <w:rPr>
          <w:rFonts w:ascii="Times New Roman" w:hAnsi="Times New Roman" w:cs="Times New Roman"/>
          <w:sz w:val="24"/>
          <w:szCs w:val="24"/>
        </w:rPr>
        <w:t xml:space="preserve"> </w:t>
      </w:r>
      <w:r w:rsidRPr="002E26D1">
        <w:rPr>
          <w:rFonts w:ascii="Times New Roman" w:hAnsi="Times New Roman" w:cs="Times New Roman"/>
          <w:sz w:val="24"/>
          <w:szCs w:val="24"/>
          <w:lang w:val="id-ID"/>
        </w:rPr>
        <w:t xml:space="preserve">: Pemilihan warna pada logo Bank </w:t>
      </w:r>
      <w:r>
        <w:rPr>
          <w:rFonts w:ascii="Times New Roman" w:hAnsi="Times New Roman" w:cs="Times New Roman"/>
          <w:sz w:val="24"/>
          <w:szCs w:val="24"/>
        </w:rPr>
        <w:t>B</w:t>
      </w:r>
      <w:r w:rsidRPr="002E26D1">
        <w:rPr>
          <w:rFonts w:ascii="Times New Roman" w:hAnsi="Times New Roman" w:cs="Times New Roman"/>
          <w:sz w:val="24"/>
          <w:szCs w:val="24"/>
          <w:lang w:val="id-ID"/>
        </w:rPr>
        <w:t xml:space="preserve">jb terinspirasi oleh sejarah masa lampau Bank Jabar Banten dan </w:t>
      </w:r>
      <w:r w:rsidRPr="002E26D1">
        <w:rPr>
          <w:rFonts w:ascii="Times New Roman" w:hAnsi="Times New Roman" w:cs="Times New Roman"/>
          <w:i/>
          <w:sz w:val="24"/>
          <w:szCs w:val="24"/>
          <w:lang w:val="id-ID"/>
        </w:rPr>
        <w:t>brand personality</w:t>
      </w:r>
      <w:r w:rsidRPr="002E26D1">
        <w:rPr>
          <w:rFonts w:ascii="Times New Roman" w:hAnsi="Times New Roman" w:cs="Times New Roman"/>
          <w:sz w:val="24"/>
          <w:szCs w:val="24"/>
          <w:lang w:val="id-ID"/>
        </w:rPr>
        <w:t xml:space="preserve"> Bank </w:t>
      </w:r>
      <w:r>
        <w:rPr>
          <w:rFonts w:ascii="Times New Roman" w:hAnsi="Times New Roman" w:cs="Times New Roman"/>
          <w:sz w:val="24"/>
          <w:szCs w:val="24"/>
        </w:rPr>
        <w:t>B</w:t>
      </w:r>
      <w:r w:rsidRPr="002E26D1">
        <w:rPr>
          <w:rFonts w:ascii="Times New Roman" w:hAnsi="Times New Roman" w:cs="Times New Roman"/>
          <w:sz w:val="24"/>
          <w:szCs w:val="24"/>
          <w:lang w:val="id-ID"/>
        </w:rPr>
        <w:t>jb yang baru. Warna tersebut terdiri dari warna biru tua, biru muda dan kuning. Yang memiliki arti tersendiri.</w:t>
      </w:r>
    </w:p>
    <w:p w:rsidR="004B2E2C" w:rsidRPr="002E26D1" w:rsidRDefault="004B2E2C" w:rsidP="004B2E2C">
      <w:pPr>
        <w:pStyle w:val="ListParagraph"/>
        <w:numPr>
          <w:ilvl w:val="0"/>
          <w:numId w:val="11"/>
        </w:numPr>
        <w:spacing w:before="240" w:after="0" w:line="480" w:lineRule="auto"/>
        <w:ind w:left="709" w:hanging="283"/>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Keterangan Warna Logo Bank </w:t>
      </w:r>
      <w:r>
        <w:rPr>
          <w:rFonts w:ascii="Times New Roman" w:hAnsi="Times New Roman" w:cs="Times New Roman"/>
          <w:b/>
          <w:sz w:val="24"/>
          <w:szCs w:val="24"/>
        </w:rPr>
        <w:t>B</w:t>
      </w:r>
      <w:r w:rsidRPr="002E26D1">
        <w:rPr>
          <w:rFonts w:ascii="Times New Roman" w:hAnsi="Times New Roman" w:cs="Times New Roman"/>
          <w:b/>
          <w:sz w:val="24"/>
          <w:szCs w:val="24"/>
          <w:lang w:val="id-ID"/>
        </w:rPr>
        <w:t>jb</w:t>
      </w:r>
    </w:p>
    <w:p w:rsidR="004B2E2C" w:rsidRPr="00D95E39" w:rsidRDefault="004B2E2C" w:rsidP="004B2E2C">
      <w:pPr>
        <w:pStyle w:val="ListParagraph"/>
        <w:numPr>
          <w:ilvl w:val="0"/>
          <w:numId w:val="15"/>
        </w:numPr>
        <w:spacing w:after="0" w:line="480" w:lineRule="auto"/>
        <w:jc w:val="both"/>
        <w:rPr>
          <w:rFonts w:ascii="Times New Roman" w:hAnsi="Times New Roman" w:cs="Times New Roman"/>
          <w:i/>
          <w:sz w:val="24"/>
          <w:szCs w:val="24"/>
          <w:lang w:val="id-ID"/>
        </w:rPr>
      </w:pPr>
      <w:r w:rsidRPr="00D95E39">
        <w:rPr>
          <w:rFonts w:ascii="Times New Roman" w:hAnsi="Times New Roman" w:cs="Times New Roman"/>
          <w:i/>
          <w:sz w:val="24"/>
          <w:szCs w:val="24"/>
          <w:lang w:val="id-ID"/>
        </w:rPr>
        <w:t>Calm Water Blue</w:t>
      </w:r>
    </w:p>
    <w:p w:rsidR="004B2E2C" w:rsidRPr="00D95E39" w:rsidRDefault="004B2E2C" w:rsidP="004B2E2C">
      <w:pPr>
        <w:spacing w:after="0" w:line="480" w:lineRule="auto"/>
        <w:ind w:firstLine="720"/>
        <w:jc w:val="both"/>
        <w:rPr>
          <w:rFonts w:ascii="Times New Roman" w:hAnsi="Times New Roman" w:cs="Times New Roman"/>
          <w:sz w:val="24"/>
          <w:szCs w:val="24"/>
        </w:rPr>
      </w:pPr>
      <w:r w:rsidRPr="002E26D1">
        <w:rPr>
          <w:rFonts w:ascii="Times New Roman" w:hAnsi="Times New Roman" w:cs="Times New Roman"/>
          <w:sz w:val="24"/>
          <w:szCs w:val="24"/>
          <w:lang w:val="id-ID"/>
        </w:rPr>
        <w:t>( Tegas, Lonsisten, Institusional, Berwibawa, Teduh, Mapan )</w:t>
      </w:r>
    </w:p>
    <w:p w:rsidR="004B2E2C" w:rsidRPr="00D95E39" w:rsidRDefault="004B2E2C" w:rsidP="004B2E2C">
      <w:pPr>
        <w:pStyle w:val="ListParagraph"/>
        <w:numPr>
          <w:ilvl w:val="0"/>
          <w:numId w:val="15"/>
        </w:numPr>
        <w:spacing w:after="0" w:line="480" w:lineRule="auto"/>
        <w:jc w:val="both"/>
        <w:rPr>
          <w:rFonts w:ascii="Times New Roman" w:hAnsi="Times New Roman" w:cs="Times New Roman"/>
          <w:i/>
          <w:sz w:val="24"/>
          <w:szCs w:val="24"/>
          <w:lang w:val="id-ID"/>
        </w:rPr>
      </w:pPr>
      <w:r w:rsidRPr="00D95E39">
        <w:rPr>
          <w:rFonts w:ascii="Times New Roman" w:hAnsi="Times New Roman" w:cs="Times New Roman"/>
          <w:i/>
          <w:sz w:val="24"/>
          <w:szCs w:val="24"/>
          <w:lang w:val="id-ID"/>
        </w:rPr>
        <w:t>Atmospheric Ambience blue</w:t>
      </w:r>
    </w:p>
    <w:p w:rsidR="004B2E2C" w:rsidRPr="00D95E39" w:rsidRDefault="004B2E2C" w:rsidP="004B2E2C">
      <w:pPr>
        <w:spacing w:after="0" w:line="480" w:lineRule="auto"/>
        <w:ind w:firstLine="720"/>
        <w:jc w:val="both"/>
        <w:rPr>
          <w:rFonts w:ascii="Times New Roman" w:hAnsi="Times New Roman" w:cs="Times New Roman"/>
          <w:sz w:val="24"/>
          <w:szCs w:val="24"/>
        </w:rPr>
      </w:pPr>
      <w:r w:rsidRPr="002E26D1">
        <w:rPr>
          <w:rFonts w:ascii="Times New Roman" w:hAnsi="Times New Roman" w:cs="Times New Roman"/>
          <w:sz w:val="24"/>
          <w:szCs w:val="24"/>
          <w:lang w:val="id-ID"/>
        </w:rPr>
        <w:t>( Visioner, Fleksibel, Modern )</w:t>
      </w:r>
    </w:p>
    <w:p w:rsidR="004B2E2C" w:rsidRPr="00D95E39" w:rsidRDefault="004B2E2C" w:rsidP="004B2E2C">
      <w:pPr>
        <w:pStyle w:val="ListParagraph"/>
        <w:numPr>
          <w:ilvl w:val="0"/>
          <w:numId w:val="15"/>
        </w:numPr>
        <w:spacing w:after="0" w:line="480" w:lineRule="auto"/>
        <w:jc w:val="both"/>
        <w:rPr>
          <w:rFonts w:ascii="Times New Roman" w:hAnsi="Times New Roman" w:cs="Times New Roman"/>
          <w:i/>
          <w:sz w:val="24"/>
          <w:szCs w:val="24"/>
          <w:lang w:val="id-ID"/>
        </w:rPr>
      </w:pPr>
      <w:r w:rsidRPr="00D95E39">
        <w:rPr>
          <w:rFonts w:ascii="Times New Roman" w:hAnsi="Times New Roman" w:cs="Times New Roman"/>
          <w:i/>
          <w:sz w:val="24"/>
          <w:szCs w:val="24"/>
          <w:lang w:val="id-ID"/>
        </w:rPr>
        <w:t>Sincere True Yellow</w:t>
      </w:r>
    </w:p>
    <w:p w:rsidR="004B2E2C" w:rsidRDefault="004B2E2C" w:rsidP="00627B0C">
      <w:pPr>
        <w:spacing w:after="0" w:line="480" w:lineRule="auto"/>
        <w:ind w:firstLine="720"/>
        <w:jc w:val="both"/>
        <w:rPr>
          <w:rFonts w:ascii="Times New Roman" w:hAnsi="Times New Roman" w:cs="Times New Roman"/>
          <w:sz w:val="24"/>
          <w:szCs w:val="24"/>
        </w:rPr>
      </w:pPr>
      <w:r w:rsidRPr="002E26D1">
        <w:rPr>
          <w:rFonts w:ascii="Times New Roman" w:hAnsi="Times New Roman" w:cs="Times New Roman"/>
          <w:sz w:val="24"/>
          <w:szCs w:val="24"/>
          <w:lang w:val="id-ID"/>
        </w:rPr>
        <w:t>( Melayani, Keluarga, Tumbuh )</w:t>
      </w:r>
    </w:p>
    <w:p w:rsidR="00C52919" w:rsidRPr="00C52919" w:rsidRDefault="00C52919" w:rsidP="00627B0C">
      <w:pPr>
        <w:spacing w:after="0" w:line="480" w:lineRule="auto"/>
        <w:ind w:firstLine="720"/>
        <w:jc w:val="both"/>
        <w:rPr>
          <w:rFonts w:ascii="Times New Roman" w:hAnsi="Times New Roman" w:cs="Times New Roman"/>
          <w:sz w:val="24"/>
          <w:szCs w:val="24"/>
        </w:rPr>
      </w:pPr>
    </w:p>
    <w:p w:rsidR="004B2E2C" w:rsidRPr="00627B0C" w:rsidRDefault="00770CF9" w:rsidP="00627B0C">
      <w:pPr>
        <w:tabs>
          <w:tab w:val="left" w:pos="0"/>
        </w:tabs>
        <w:spacing w:line="480" w:lineRule="auto"/>
        <w:jc w:val="both"/>
        <w:rPr>
          <w:rFonts w:ascii="Times New Roman" w:hAnsi="Times New Roman" w:cs="Times New Roman"/>
          <w:b/>
          <w:sz w:val="24"/>
          <w:szCs w:val="24"/>
        </w:rPr>
      </w:pPr>
      <w:r>
        <w:rPr>
          <w:rFonts w:ascii="Times New Roman" w:hAnsi="Times New Roman" w:cs="Times New Roman"/>
          <w:b/>
          <w:sz w:val="24"/>
          <w:szCs w:val="24"/>
        </w:rPr>
        <w:t>3.1.3</w:t>
      </w:r>
      <w:r w:rsidR="004B2E2C" w:rsidRPr="00627B0C">
        <w:rPr>
          <w:rFonts w:ascii="Times New Roman" w:hAnsi="Times New Roman" w:cs="Times New Roman"/>
          <w:b/>
          <w:sz w:val="24"/>
          <w:szCs w:val="24"/>
        </w:rPr>
        <w:t xml:space="preserve"> </w:t>
      </w:r>
      <w:r w:rsidR="004B2E2C" w:rsidRPr="00627B0C">
        <w:rPr>
          <w:rFonts w:ascii="Times New Roman" w:hAnsi="Times New Roman" w:cs="Times New Roman"/>
          <w:b/>
          <w:sz w:val="24"/>
          <w:szCs w:val="24"/>
        </w:rPr>
        <w:tab/>
        <w:t>Visi Dan Misi Perusahaan</w:t>
      </w:r>
    </w:p>
    <w:p w:rsidR="004B2E2C" w:rsidRPr="002E26D1" w:rsidRDefault="004B2E2C" w:rsidP="004B2E2C">
      <w:pPr>
        <w:pStyle w:val="ListParagraph"/>
        <w:numPr>
          <w:ilvl w:val="0"/>
          <w:numId w:val="13"/>
        </w:numPr>
        <w:spacing w:after="0" w:line="480" w:lineRule="auto"/>
        <w:jc w:val="both"/>
        <w:rPr>
          <w:rFonts w:ascii="Times New Roman" w:hAnsi="Times New Roman" w:cs="Times New Roman"/>
          <w:bCs/>
          <w:color w:val="000000"/>
          <w:sz w:val="24"/>
          <w:szCs w:val="24"/>
          <w:lang w:val="id-ID"/>
        </w:rPr>
      </w:pPr>
      <w:r w:rsidRPr="002E26D1">
        <w:rPr>
          <w:rFonts w:ascii="Times New Roman" w:eastAsia="Times New Roman" w:hAnsi="Times New Roman" w:cs="Times New Roman"/>
          <w:b/>
          <w:bCs/>
          <w:sz w:val="24"/>
          <w:szCs w:val="24"/>
        </w:rPr>
        <w:t xml:space="preserve">Visi </w:t>
      </w:r>
    </w:p>
    <w:p w:rsidR="004B2E2C" w:rsidRPr="00D95E39" w:rsidRDefault="004B2E2C" w:rsidP="004B2E2C">
      <w:pPr>
        <w:spacing w:after="0" w:line="480" w:lineRule="auto"/>
        <w:ind w:firstLine="360"/>
        <w:jc w:val="both"/>
        <w:rPr>
          <w:rFonts w:ascii="Times New Roman" w:hAnsi="Times New Roman" w:cs="Times New Roman"/>
          <w:bCs/>
          <w:color w:val="000000"/>
          <w:sz w:val="24"/>
          <w:szCs w:val="24"/>
        </w:rPr>
      </w:pPr>
      <w:proofErr w:type="gramStart"/>
      <w:r w:rsidRPr="002E26D1">
        <w:rPr>
          <w:rStyle w:val="A91"/>
          <w:rFonts w:ascii="Times New Roman" w:hAnsi="Times New Roman" w:cs="Times New Roman"/>
          <w:b w:val="0"/>
          <w:sz w:val="24"/>
          <w:szCs w:val="24"/>
        </w:rPr>
        <w:t>Menjadi 10 bank terbesar dan berkinerja baik di Indonesia.</w:t>
      </w:r>
      <w:proofErr w:type="gramEnd"/>
    </w:p>
    <w:p w:rsidR="004B2E2C" w:rsidRPr="002E26D1" w:rsidRDefault="004B2E2C" w:rsidP="004B2E2C">
      <w:pPr>
        <w:pStyle w:val="ListParagraph"/>
        <w:numPr>
          <w:ilvl w:val="0"/>
          <w:numId w:val="13"/>
        </w:numPr>
        <w:spacing w:after="150" w:line="480" w:lineRule="auto"/>
        <w:jc w:val="both"/>
        <w:rPr>
          <w:rFonts w:ascii="Times New Roman" w:eastAsia="Times New Roman" w:hAnsi="Times New Roman" w:cs="Times New Roman"/>
          <w:sz w:val="24"/>
          <w:szCs w:val="24"/>
        </w:rPr>
      </w:pPr>
      <w:r w:rsidRPr="002E26D1">
        <w:rPr>
          <w:rFonts w:ascii="Times New Roman" w:eastAsia="Times New Roman" w:hAnsi="Times New Roman" w:cs="Times New Roman"/>
          <w:b/>
          <w:bCs/>
          <w:sz w:val="24"/>
          <w:szCs w:val="24"/>
        </w:rPr>
        <w:t xml:space="preserve">Misi </w:t>
      </w:r>
    </w:p>
    <w:p w:rsidR="004B2E2C" w:rsidRPr="002E26D1" w:rsidRDefault="004B2E2C" w:rsidP="004B2E2C">
      <w:pPr>
        <w:spacing w:after="150" w:line="480" w:lineRule="auto"/>
        <w:ind w:firstLine="360"/>
        <w:jc w:val="both"/>
        <w:rPr>
          <w:rFonts w:ascii="Times New Roman" w:eastAsia="Times New Roman" w:hAnsi="Times New Roman" w:cs="Times New Roman"/>
          <w:sz w:val="24"/>
          <w:szCs w:val="24"/>
        </w:rPr>
      </w:pPr>
      <w:r w:rsidRPr="002E26D1">
        <w:rPr>
          <w:rFonts w:ascii="Times New Roman" w:eastAsia="Times New Roman" w:hAnsi="Times New Roman" w:cs="Times New Roman"/>
          <w:sz w:val="24"/>
          <w:szCs w:val="24"/>
          <w:lang w:val="id-ID"/>
        </w:rPr>
        <w:t>Adapun yang menjadi misi PT. Bank Pembangunan Daerah Jawa Barat dan Banten, Tbk. Adalah :</w:t>
      </w:r>
    </w:p>
    <w:p w:rsidR="004B2E2C" w:rsidRPr="002E26D1" w:rsidRDefault="004B2E2C" w:rsidP="004B2E2C">
      <w:pPr>
        <w:pStyle w:val="ListParagraph"/>
        <w:numPr>
          <w:ilvl w:val="0"/>
          <w:numId w:val="10"/>
        </w:numPr>
        <w:spacing w:after="150" w:line="480" w:lineRule="auto"/>
        <w:jc w:val="both"/>
        <w:rPr>
          <w:rFonts w:ascii="Times New Roman" w:eastAsia="Times New Roman" w:hAnsi="Times New Roman" w:cs="Times New Roman"/>
          <w:sz w:val="24"/>
          <w:szCs w:val="24"/>
          <w:lang w:val="id-ID"/>
        </w:rPr>
      </w:pPr>
      <w:r w:rsidRPr="002E26D1">
        <w:rPr>
          <w:rFonts w:ascii="Times New Roman" w:eastAsia="Times New Roman" w:hAnsi="Times New Roman" w:cs="Times New Roman"/>
          <w:sz w:val="24"/>
          <w:szCs w:val="24"/>
          <w:lang w:val="id-ID"/>
        </w:rPr>
        <w:lastRenderedPageBreak/>
        <w:t>Penggerak dan Pendorong Laju Perekonomian Daerah</w:t>
      </w:r>
      <w:r w:rsidRPr="002E26D1">
        <w:rPr>
          <w:rFonts w:ascii="Times New Roman" w:eastAsia="Times New Roman" w:hAnsi="Times New Roman" w:cs="Times New Roman"/>
          <w:sz w:val="24"/>
          <w:szCs w:val="24"/>
        </w:rPr>
        <w:t>.</w:t>
      </w:r>
    </w:p>
    <w:p w:rsidR="004B2E2C" w:rsidRPr="002E26D1" w:rsidRDefault="004B2E2C" w:rsidP="004B2E2C">
      <w:pPr>
        <w:pStyle w:val="ListParagraph"/>
        <w:numPr>
          <w:ilvl w:val="0"/>
          <w:numId w:val="10"/>
        </w:numPr>
        <w:spacing w:after="150" w:line="480" w:lineRule="auto"/>
        <w:jc w:val="both"/>
        <w:rPr>
          <w:rFonts w:ascii="Times New Roman" w:eastAsia="Times New Roman" w:hAnsi="Times New Roman" w:cs="Times New Roman"/>
          <w:sz w:val="24"/>
          <w:szCs w:val="24"/>
          <w:lang w:val="id-ID"/>
        </w:rPr>
      </w:pPr>
      <w:r w:rsidRPr="002E26D1">
        <w:rPr>
          <w:rFonts w:ascii="Times New Roman" w:eastAsia="Times New Roman" w:hAnsi="Times New Roman" w:cs="Times New Roman"/>
          <w:sz w:val="24"/>
          <w:szCs w:val="24"/>
          <w:lang w:val="id-ID"/>
        </w:rPr>
        <w:t>Melaksanakan Penyimpanan Uang Daerah</w:t>
      </w:r>
      <w:r w:rsidRPr="002E26D1">
        <w:rPr>
          <w:rFonts w:ascii="Times New Roman" w:eastAsia="Times New Roman" w:hAnsi="Times New Roman" w:cs="Times New Roman"/>
          <w:sz w:val="24"/>
          <w:szCs w:val="24"/>
        </w:rPr>
        <w:t>.</w:t>
      </w:r>
    </w:p>
    <w:p w:rsidR="00627B0C" w:rsidRPr="00873F15" w:rsidRDefault="004B2E2C" w:rsidP="00873F15">
      <w:pPr>
        <w:pStyle w:val="ListParagraph"/>
        <w:numPr>
          <w:ilvl w:val="0"/>
          <w:numId w:val="10"/>
        </w:numPr>
        <w:spacing w:after="150" w:line="480" w:lineRule="auto"/>
        <w:jc w:val="both"/>
        <w:rPr>
          <w:rFonts w:ascii="Times New Roman" w:eastAsia="Times New Roman" w:hAnsi="Times New Roman" w:cs="Times New Roman"/>
          <w:sz w:val="24"/>
          <w:szCs w:val="24"/>
          <w:lang w:val="id-ID"/>
        </w:rPr>
      </w:pPr>
      <w:r w:rsidRPr="002E26D1">
        <w:rPr>
          <w:rFonts w:ascii="Times New Roman" w:eastAsia="Times New Roman" w:hAnsi="Times New Roman" w:cs="Times New Roman"/>
          <w:sz w:val="24"/>
          <w:szCs w:val="24"/>
          <w:lang w:val="id-ID"/>
        </w:rPr>
        <w:t>Salah Satu Sumber Pendapatan Asli Daerah.</w:t>
      </w:r>
    </w:p>
    <w:p w:rsidR="00873F15" w:rsidRPr="00873F15" w:rsidRDefault="00873F15" w:rsidP="00873F15">
      <w:pPr>
        <w:pStyle w:val="ListParagraph"/>
        <w:spacing w:after="150" w:line="480" w:lineRule="auto"/>
        <w:jc w:val="both"/>
        <w:rPr>
          <w:rFonts w:ascii="Times New Roman" w:eastAsia="Times New Roman" w:hAnsi="Times New Roman" w:cs="Times New Roman"/>
          <w:sz w:val="24"/>
          <w:szCs w:val="24"/>
          <w:lang w:val="id-ID"/>
        </w:rPr>
      </w:pPr>
    </w:p>
    <w:p w:rsidR="004B2E2C" w:rsidRPr="00627B0C" w:rsidRDefault="00770CF9" w:rsidP="004B2E2C">
      <w:pPr>
        <w:spacing w:after="0" w:line="48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3.1.4</w:t>
      </w:r>
      <w:r w:rsidR="00627B0C" w:rsidRPr="00627B0C">
        <w:rPr>
          <w:rFonts w:ascii="Times New Roman" w:eastAsia="Calibri" w:hAnsi="Times New Roman" w:cs="Times New Roman"/>
          <w:b/>
          <w:sz w:val="24"/>
          <w:szCs w:val="24"/>
        </w:rPr>
        <w:tab/>
        <w:t>Nilai-Nilai Perusahaan</w:t>
      </w:r>
    </w:p>
    <w:p w:rsidR="00C52919" w:rsidRPr="00BD464F" w:rsidRDefault="00627B0C" w:rsidP="00BD464F">
      <w:pPr>
        <w:spacing w:before="100" w:beforeAutospacing="1" w:after="100" w:afterAutospacing="1" w:line="480" w:lineRule="auto"/>
        <w:ind w:firstLine="720"/>
        <w:jc w:val="both"/>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t xml:space="preserve">Dalam rangka mendukung pencapaian visi dan misi Bank </w:t>
      </w:r>
      <w:r>
        <w:rPr>
          <w:rFonts w:ascii="Times New Roman" w:eastAsia="Times New Roman" w:hAnsi="Times New Roman" w:cs="Times New Roman"/>
          <w:color w:val="000000"/>
          <w:sz w:val="24"/>
          <w:szCs w:val="24"/>
          <w:lang w:eastAsia="id-ID"/>
        </w:rPr>
        <w:t>B</w:t>
      </w:r>
      <w:r w:rsidRPr="002E26D1">
        <w:rPr>
          <w:rFonts w:ascii="Times New Roman" w:eastAsia="Times New Roman" w:hAnsi="Times New Roman" w:cs="Times New Roman"/>
          <w:color w:val="000000"/>
          <w:sz w:val="24"/>
          <w:szCs w:val="24"/>
          <w:lang w:eastAsia="id-ID"/>
        </w:rPr>
        <w:t xml:space="preserve">jb menjadi 10 bank terbesar dan berkinerja baik di Indonesia, Bank </w:t>
      </w:r>
      <w:r>
        <w:rPr>
          <w:rFonts w:ascii="Times New Roman" w:eastAsia="Times New Roman" w:hAnsi="Times New Roman" w:cs="Times New Roman"/>
          <w:color w:val="000000"/>
          <w:sz w:val="24"/>
          <w:szCs w:val="24"/>
          <w:lang w:eastAsia="id-ID"/>
        </w:rPr>
        <w:t>B</w:t>
      </w:r>
      <w:r w:rsidRPr="002E26D1">
        <w:rPr>
          <w:rFonts w:ascii="Times New Roman" w:eastAsia="Times New Roman" w:hAnsi="Times New Roman" w:cs="Times New Roman"/>
          <w:color w:val="000000"/>
          <w:sz w:val="24"/>
          <w:szCs w:val="24"/>
          <w:lang w:eastAsia="id-ID"/>
        </w:rPr>
        <w:t xml:space="preserve">jb telah melakukan beberapa perubahan, salah satunya perubahan budaya perusahaan. </w:t>
      </w:r>
      <w:proofErr w:type="gramStart"/>
      <w:r w:rsidRPr="002E26D1">
        <w:rPr>
          <w:rFonts w:ascii="Times New Roman" w:eastAsia="Times New Roman" w:hAnsi="Times New Roman" w:cs="Times New Roman"/>
          <w:color w:val="000000"/>
          <w:sz w:val="24"/>
          <w:szCs w:val="24"/>
          <w:lang w:eastAsia="id-ID"/>
        </w:rPr>
        <w:t xml:space="preserve">Budaya perusahaan tersebut mencerminkan semangat Bank </w:t>
      </w:r>
      <w:r>
        <w:rPr>
          <w:rFonts w:ascii="Times New Roman" w:eastAsia="Times New Roman" w:hAnsi="Times New Roman" w:cs="Times New Roman"/>
          <w:color w:val="000000"/>
          <w:sz w:val="24"/>
          <w:szCs w:val="24"/>
          <w:lang w:eastAsia="id-ID"/>
        </w:rPr>
        <w:t>B</w:t>
      </w:r>
      <w:r w:rsidRPr="002E26D1">
        <w:rPr>
          <w:rFonts w:ascii="Times New Roman" w:eastAsia="Times New Roman" w:hAnsi="Times New Roman" w:cs="Times New Roman"/>
          <w:color w:val="000000"/>
          <w:sz w:val="24"/>
          <w:szCs w:val="24"/>
          <w:lang w:eastAsia="id-ID"/>
        </w:rPr>
        <w:t>jb</w:t>
      </w:r>
      <w:r w:rsidRPr="002E26D1">
        <w:rPr>
          <w:rFonts w:ascii="Times New Roman" w:eastAsia="Times New Roman" w:hAnsi="Times New Roman" w:cs="Times New Roman"/>
          <w:bCs/>
          <w:color w:val="000000"/>
          <w:sz w:val="24"/>
          <w:szCs w:val="24"/>
          <w:lang w:val="id-ID" w:eastAsia="id-ID"/>
        </w:rPr>
        <w:t xml:space="preserve"> </w:t>
      </w:r>
      <w:r w:rsidRPr="002E26D1">
        <w:rPr>
          <w:rFonts w:ascii="Times New Roman" w:eastAsia="Times New Roman" w:hAnsi="Times New Roman" w:cs="Times New Roman"/>
          <w:color w:val="000000"/>
          <w:sz w:val="24"/>
          <w:szCs w:val="24"/>
          <w:lang w:eastAsia="id-ID"/>
        </w:rPr>
        <w:t>dalam menghadapi persaingan perbankan yang semakin ketat dan dinamis.</w:t>
      </w:r>
      <w:proofErr w:type="gramEnd"/>
      <w:r w:rsidRPr="002E26D1">
        <w:rPr>
          <w:rFonts w:ascii="Times New Roman" w:eastAsia="Times New Roman" w:hAnsi="Times New Roman" w:cs="Times New Roman"/>
          <w:color w:val="000000"/>
          <w:sz w:val="24"/>
          <w:szCs w:val="24"/>
          <w:lang w:eastAsia="id-ID"/>
        </w:rPr>
        <w:t xml:space="preserve"> Nilai-nilai budaya perusahaan (c</w:t>
      </w:r>
      <w:r w:rsidRPr="002E26D1">
        <w:rPr>
          <w:rFonts w:ascii="Times New Roman" w:eastAsia="Times New Roman" w:hAnsi="Times New Roman" w:cs="Times New Roman"/>
          <w:i/>
          <w:iCs/>
          <w:color w:val="000000"/>
          <w:sz w:val="24"/>
          <w:szCs w:val="24"/>
          <w:lang w:eastAsia="id-ID"/>
        </w:rPr>
        <w:t>orporate values</w:t>
      </w:r>
      <w:r w:rsidRPr="002E26D1">
        <w:rPr>
          <w:rFonts w:ascii="Times New Roman" w:eastAsia="Times New Roman" w:hAnsi="Times New Roman" w:cs="Times New Roman"/>
          <w:color w:val="000000"/>
          <w:sz w:val="24"/>
          <w:szCs w:val="24"/>
          <w:lang w:eastAsia="id-ID"/>
        </w:rPr>
        <w:t>) yang telah dirumuskan yaitu </w:t>
      </w:r>
      <w:r w:rsidRPr="008D12DD">
        <w:rPr>
          <w:rFonts w:ascii="Times New Roman" w:eastAsia="Times New Roman" w:hAnsi="Times New Roman" w:cs="Times New Roman"/>
          <w:i/>
          <w:color w:val="000000"/>
          <w:sz w:val="24"/>
          <w:szCs w:val="24"/>
          <w:lang w:eastAsia="id-ID"/>
        </w:rPr>
        <w:t>“</w:t>
      </w:r>
      <w:r w:rsidRPr="008D12DD">
        <w:rPr>
          <w:rFonts w:ascii="Times New Roman" w:eastAsia="Times New Roman" w:hAnsi="Times New Roman" w:cs="Times New Roman"/>
          <w:b/>
          <w:bCs/>
          <w:i/>
          <w:color w:val="000000"/>
          <w:sz w:val="24"/>
          <w:szCs w:val="24"/>
          <w:lang w:eastAsia="id-ID"/>
        </w:rPr>
        <w:t>GO SPIRIT”</w:t>
      </w:r>
      <w:proofErr w:type="gramStart"/>
      <w:r w:rsidRPr="002E26D1">
        <w:rPr>
          <w:rFonts w:ascii="Times New Roman" w:eastAsia="Times New Roman" w:hAnsi="Times New Roman" w:cs="Times New Roman"/>
          <w:b/>
          <w:bCs/>
          <w:color w:val="000000"/>
          <w:sz w:val="24"/>
          <w:szCs w:val="24"/>
          <w:lang w:eastAsia="id-ID"/>
        </w:rPr>
        <w:t>  </w:t>
      </w:r>
      <w:r w:rsidRPr="002E26D1">
        <w:rPr>
          <w:rFonts w:ascii="Times New Roman" w:eastAsia="Times New Roman" w:hAnsi="Times New Roman" w:cs="Times New Roman"/>
          <w:color w:val="000000"/>
          <w:sz w:val="24"/>
          <w:szCs w:val="24"/>
          <w:lang w:eastAsia="id-ID"/>
        </w:rPr>
        <w:t>yang</w:t>
      </w:r>
      <w:proofErr w:type="gramEnd"/>
      <w:r w:rsidRPr="002E26D1">
        <w:rPr>
          <w:rFonts w:ascii="Times New Roman" w:eastAsia="Times New Roman" w:hAnsi="Times New Roman" w:cs="Times New Roman"/>
          <w:color w:val="000000"/>
          <w:sz w:val="24"/>
          <w:szCs w:val="24"/>
          <w:lang w:eastAsia="id-ID"/>
        </w:rPr>
        <w:t xml:space="preserve"> merupakan perwujudan dari </w:t>
      </w:r>
      <w:r w:rsidRPr="002E26D1">
        <w:rPr>
          <w:rFonts w:ascii="Times New Roman" w:eastAsia="Times New Roman" w:hAnsi="Times New Roman" w:cs="Times New Roman"/>
          <w:b/>
          <w:bCs/>
          <w:i/>
          <w:iCs/>
          <w:color w:val="000000"/>
          <w:sz w:val="24"/>
          <w:szCs w:val="24"/>
          <w:lang w:eastAsia="id-ID"/>
        </w:rPr>
        <w:t>Service Excellence, Professionalism, Integrity, Respect, Intelligence, Trust</w:t>
      </w:r>
      <w:r w:rsidRPr="002E26D1">
        <w:rPr>
          <w:rFonts w:ascii="Times New Roman" w:eastAsia="Times New Roman" w:hAnsi="Times New Roman" w:cs="Times New Roman"/>
          <w:color w:val="000000"/>
          <w:sz w:val="24"/>
          <w:szCs w:val="24"/>
          <w:lang w:eastAsia="id-ID"/>
        </w:rPr>
        <w:t> yang dijabarkan dalam  14 perilaku utama. </w:t>
      </w:r>
    </w:p>
    <w:p w:rsidR="00C52919" w:rsidRDefault="00C52919" w:rsidP="005A26AB">
      <w:pPr>
        <w:pStyle w:val="NoSpacing"/>
        <w:jc w:val="center"/>
        <w:rPr>
          <w:rFonts w:ascii="Times New Roman" w:hAnsi="Times New Roman" w:cs="Times New Roman"/>
          <w:b/>
          <w:sz w:val="24"/>
          <w:szCs w:val="24"/>
          <w:lang w:eastAsia="id-ID"/>
        </w:rPr>
      </w:pPr>
    </w:p>
    <w:p w:rsidR="005A26AB" w:rsidRPr="005A26AB" w:rsidRDefault="005A26AB" w:rsidP="005A26AB">
      <w:pPr>
        <w:pStyle w:val="NoSpacing"/>
        <w:jc w:val="center"/>
        <w:rPr>
          <w:rFonts w:ascii="Times New Roman" w:hAnsi="Times New Roman" w:cs="Times New Roman"/>
          <w:b/>
          <w:sz w:val="24"/>
          <w:szCs w:val="24"/>
          <w:lang w:eastAsia="id-ID"/>
        </w:rPr>
      </w:pPr>
      <w:r w:rsidRPr="005A26AB">
        <w:rPr>
          <w:rFonts w:ascii="Times New Roman" w:hAnsi="Times New Roman" w:cs="Times New Roman"/>
          <w:b/>
          <w:sz w:val="24"/>
          <w:szCs w:val="24"/>
          <w:lang w:eastAsia="id-ID"/>
        </w:rPr>
        <w:t>Tabel 3.1</w:t>
      </w:r>
    </w:p>
    <w:p w:rsidR="005A26AB" w:rsidRPr="005A26AB" w:rsidRDefault="005A26AB" w:rsidP="005A26AB">
      <w:pPr>
        <w:pStyle w:val="NoSpacing"/>
        <w:jc w:val="center"/>
        <w:rPr>
          <w:rFonts w:ascii="Times New Roman" w:hAnsi="Times New Roman" w:cs="Times New Roman"/>
          <w:b/>
          <w:sz w:val="24"/>
          <w:szCs w:val="24"/>
          <w:lang w:eastAsia="id-ID"/>
        </w:rPr>
      </w:pPr>
      <w:r w:rsidRPr="005A26AB">
        <w:rPr>
          <w:rFonts w:ascii="Times New Roman" w:hAnsi="Times New Roman" w:cs="Times New Roman"/>
          <w:b/>
          <w:sz w:val="24"/>
          <w:szCs w:val="24"/>
          <w:lang w:eastAsia="id-ID"/>
        </w:rPr>
        <w:t>14 Perilaku Utama Etika Perusahaan Bank Bjb</w:t>
      </w:r>
    </w:p>
    <w:p w:rsidR="00464272" w:rsidRPr="00102606" w:rsidRDefault="00464272" w:rsidP="00C52919">
      <w:pPr>
        <w:pStyle w:val="NoSpacing"/>
        <w:jc w:val="center"/>
        <w:rPr>
          <w:rFonts w:ascii="Times New Roman" w:hAnsi="Times New Roman" w:cs="Times New Roman"/>
          <w:b/>
          <w:i/>
          <w:sz w:val="24"/>
          <w:szCs w:val="24"/>
          <w:lang w:eastAsia="id-ID"/>
        </w:rPr>
      </w:pPr>
    </w:p>
    <w:tbl>
      <w:tblPr>
        <w:tblStyle w:val="MediumShading1-Accent11"/>
        <w:tblW w:w="0" w:type="auto"/>
        <w:tblLook w:val="04A0" w:firstRow="1" w:lastRow="0" w:firstColumn="1" w:lastColumn="0" w:noHBand="0" w:noVBand="1"/>
      </w:tblPr>
      <w:tblGrid>
        <w:gridCol w:w="2209"/>
        <w:gridCol w:w="5945"/>
      </w:tblGrid>
      <w:tr w:rsidR="00464272" w:rsidRPr="00102606" w:rsidTr="001026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102606" w:rsidRDefault="00464272" w:rsidP="00C52919">
            <w:pPr>
              <w:pStyle w:val="NoSpacing"/>
              <w:jc w:val="center"/>
              <w:rPr>
                <w:rFonts w:ascii="Times New Roman" w:hAnsi="Times New Roman" w:cs="Times New Roman"/>
                <w:sz w:val="24"/>
                <w:szCs w:val="24"/>
                <w:lang w:eastAsia="id-ID"/>
              </w:rPr>
            </w:pPr>
            <w:r w:rsidRPr="00102606">
              <w:rPr>
                <w:rFonts w:ascii="Times New Roman" w:hAnsi="Times New Roman" w:cs="Times New Roman"/>
                <w:sz w:val="24"/>
                <w:szCs w:val="24"/>
                <w:lang w:eastAsia="id-ID"/>
              </w:rPr>
              <w:t>Perilaku Utama</w:t>
            </w:r>
          </w:p>
        </w:tc>
        <w:tc>
          <w:tcPr>
            <w:tcW w:w="6252" w:type="dxa"/>
          </w:tcPr>
          <w:p w:rsidR="00464272" w:rsidRPr="00102606" w:rsidRDefault="00464272" w:rsidP="00C52919">
            <w:pPr>
              <w:pStyle w:val="No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lang w:eastAsia="id-ID"/>
              </w:rPr>
            </w:pPr>
            <w:r w:rsidRPr="00102606">
              <w:rPr>
                <w:rFonts w:ascii="Times New Roman" w:hAnsi="Times New Roman" w:cs="Times New Roman"/>
                <w:sz w:val="24"/>
                <w:szCs w:val="24"/>
                <w:lang w:eastAsia="id-ID"/>
              </w:rPr>
              <w:t>Penjelasan</w:t>
            </w:r>
          </w:p>
        </w:tc>
      </w:tr>
      <w:tr w:rsidR="00464272" w:rsidTr="00102606">
        <w:trPr>
          <w:cnfStyle w:val="000000100000" w:firstRow="0" w:lastRow="0" w:firstColumn="0" w:lastColumn="0" w:oddVBand="0" w:evenVBand="0" w:oddHBand="1" w:evenHBand="0" w:firstRowFirstColumn="0" w:firstRowLastColumn="0" w:lastRowFirstColumn="0" w:lastRowLastColumn="0"/>
          <w:trHeight w:val="1843"/>
        </w:trPr>
        <w:tc>
          <w:tcPr>
            <w:cnfStyle w:val="001000000000" w:firstRow="0" w:lastRow="0" w:firstColumn="1" w:lastColumn="0" w:oddVBand="0" w:evenVBand="0" w:oddHBand="0" w:evenHBand="0" w:firstRowFirstColumn="0" w:firstRowLastColumn="0" w:lastRowFirstColumn="0" w:lastRowLastColumn="0"/>
            <w:tcW w:w="2235" w:type="dxa"/>
          </w:tcPr>
          <w:p w:rsidR="00464272" w:rsidRPr="00102606" w:rsidRDefault="00464272" w:rsidP="00464272">
            <w:pPr>
              <w:pStyle w:val="NoSpacing"/>
              <w:rPr>
                <w:rFonts w:ascii="Times New Roman" w:hAnsi="Times New Roman" w:cs="Times New Roman"/>
                <w:i/>
                <w:sz w:val="24"/>
                <w:szCs w:val="24"/>
                <w:lang w:eastAsia="id-ID"/>
              </w:rPr>
            </w:pPr>
            <w:r w:rsidRPr="00102606">
              <w:rPr>
                <w:rFonts w:ascii="Times New Roman" w:eastAsia="Times New Roman" w:hAnsi="Times New Roman" w:cs="Times New Roman"/>
                <w:color w:val="000000"/>
                <w:sz w:val="24"/>
                <w:szCs w:val="24"/>
              </w:rPr>
              <w:t>1. Ramah, tulus, kekeluargaan</w:t>
            </w:r>
          </w:p>
        </w:tc>
        <w:tc>
          <w:tcPr>
            <w:tcW w:w="6252" w:type="dxa"/>
          </w:tcPr>
          <w:p w:rsidR="00464272" w:rsidRPr="00627B0C" w:rsidRDefault="00BD464F"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Merupakan ciri khas B</w:t>
            </w:r>
            <w:r w:rsidR="00464272" w:rsidRPr="00627B0C">
              <w:rPr>
                <w:rFonts w:ascii="Times New Roman" w:eastAsia="Times New Roman" w:hAnsi="Times New Roman" w:cs="Times New Roman"/>
                <w:color w:val="000000"/>
                <w:sz w:val="24"/>
                <w:szCs w:val="24"/>
              </w:rPr>
              <w:t>ank</w:t>
            </w:r>
            <w:r w:rsidR="00464272" w:rsidRPr="005A26AB">
              <w:rPr>
                <w:rFonts w:ascii="Times New Roman" w:eastAsia="Times New Roman" w:hAnsi="Times New Roman" w:cs="Times New Roman"/>
                <w:color w:val="000000"/>
                <w:sz w:val="24"/>
                <w:szCs w:val="24"/>
              </w:rPr>
              <w:t> </w:t>
            </w:r>
            <w:r>
              <w:rPr>
                <w:rFonts w:ascii="Times New Roman" w:eastAsia="Times New Roman" w:hAnsi="Times New Roman" w:cs="Times New Roman"/>
                <w:bCs/>
                <w:color w:val="000000"/>
                <w:sz w:val="24"/>
                <w:szCs w:val="24"/>
              </w:rPr>
              <w:t>B</w:t>
            </w:r>
            <w:r w:rsidR="00464272" w:rsidRPr="00464272">
              <w:rPr>
                <w:rFonts w:ascii="Times New Roman" w:eastAsia="Times New Roman" w:hAnsi="Times New Roman" w:cs="Times New Roman"/>
                <w:bCs/>
                <w:color w:val="000000"/>
                <w:sz w:val="24"/>
                <w:szCs w:val="24"/>
              </w:rPr>
              <w:t>jb</w:t>
            </w:r>
            <w:r w:rsidR="00464272" w:rsidRPr="005A26AB">
              <w:rPr>
                <w:rFonts w:ascii="Times New Roman" w:eastAsia="Times New Roman" w:hAnsi="Times New Roman" w:cs="Times New Roman"/>
                <w:color w:val="000000"/>
                <w:sz w:val="24"/>
                <w:szCs w:val="24"/>
              </w:rPr>
              <w:t> </w:t>
            </w:r>
            <w:r w:rsidR="00464272" w:rsidRPr="00627B0C">
              <w:rPr>
                <w:rFonts w:ascii="Times New Roman" w:eastAsia="Times New Roman" w:hAnsi="Times New Roman" w:cs="Times New Roman"/>
                <w:color w:val="000000"/>
                <w:sz w:val="24"/>
                <w:szCs w:val="24"/>
              </w:rPr>
              <w:t xml:space="preserve">dalam berkomunikasi dengan pihak </w:t>
            </w:r>
            <w:proofErr w:type="gramStart"/>
            <w:r w:rsidR="00464272" w:rsidRPr="00627B0C">
              <w:rPr>
                <w:rFonts w:ascii="Times New Roman" w:eastAsia="Times New Roman" w:hAnsi="Times New Roman" w:cs="Times New Roman"/>
                <w:color w:val="000000"/>
                <w:sz w:val="24"/>
                <w:szCs w:val="24"/>
              </w:rPr>
              <w:t>lain</w:t>
            </w:r>
            <w:proofErr w:type="gramEnd"/>
            <w:r w:rsidR="00464272" w:rsidRPr="00627B0C">
              <w:rPr>
                <w:rFonts w:ascii="Times New Roman" w:eastAsia="Times New Roman" w:hAnsi="Times New Roman" w:cs="Times New Roman"/>
                <w:color w:val="000000"/>
                <w:sz w:val="24"/>
                <w:szCs w:val="24"/>
              </w:rPr>
              <w:t xml:space="preserve">, baik dengan nasabah, </w:t>
            </w:r>
            <w:r w:rsidR="00464272" w:rsidRPr="00BD464F">
              <w:rPr>
                <w:rFonts w:ascii="Times New Roman" w:eastAsia="Times New Roman" w:hAnsi="Times New Roman" w:cs="Times New Roman"/>
                <w:i/>
                <w:color w:val="000000"/>
                <w:sz w:val="24"/>
                <w:szCs w:val="24"/>
              </w:rPr>
              <w:t>shareholder</w:t>
            </w:r>
            <w:r w:rsidR="00464272" w:rsidRPr="00627B0C">
              <w:rPr>
                <w:rFonts w:ascii="Times New Roman" w:eastAsia="Times New Roman" w:hAnsi="Times New Roman" w:cs="Times New Roman"/>
                <w:color w:val="000000"/>
                <w:sz w:val="24"/>
                <w:szCs w:val="24"/>
              </w:rPr>
              <w:t>, masyarakat maupun antar pegawai. Seluruh jajaran organisasi berkomunikasi secara ramah dan santun, membantu dengan tulus dan ikhlas, serta menjalin hubungan dengan baik dan kekeluargaan.</w:t>
            </w:r>
          </w:p>
        </w:tc>
      </w:tr>
      <w:tr w:rsidR="00464272" w:rsidTr="00102606">
        <w:trPr>
          <w:cnfStyle w:val="000000010000" w:firstRow="0" w:lastRow="0" w:firstColumn="0" w:lastColumn="0" w:oddVBand="0" w:evenVBand="0" w:oddHBand="0" w:evenHBand="1" w:firstRowFirstColumn="0" w:firstRowLastColumn="0" w:lastRowFirstColumn="0" w:lastRowLastColumn="0"/>
          <w:trHeight w:val="1232"/>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2. Selalu memberikan pelayanan prima</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Senantiasa memberikan pelayanan yang terbaik kepada nasabah dengan cara memahami dan menerapkan standar pelayanan bank</w:t>
            </w:r>
            <w:r w:rsidRPr="005A26AB">
              <w:rPr>
                <w:rFonts w:ascii="Times New Roman" w:eastAsia="Times New Roman" w:hAnsi="Times New Roman" w:cs="Times New Roman"/>
                <w:color w:val="000000"/>
                <w:sz w:val="24"/>
                <w:szCs w:val="24"/>
              </w:rPr>
              <w:t> </w:t>
            </w:r>
            <w:r w:rsidRPr="00464272">
              <w:rPr>
                <w:rFonts w:ascii="Times New Roman" w:eastAsia="Times New Roman" w:hAnsi="Times New Roman" w:cs="Times New Roman"/>
                <w:bCs/>
                <w:color w:val="000000"/>
                <w:sz w:val="24"/>
                <w:szCs w:val="24"/>
              </w:rPr>
              <w:t>bjb</w:t>
            </w:r>
            <w:r w:rsidRPr="005A26AB">
              <w:rPr>
                <w:rFonts w:ascii="Times New Roman" w:eastAsia="Times New Roman" w:hAnsi="Times New Roman" w:cs="Times New Roman"/>
                <w:color w:val="000000"/>
                <w:sz w:val="24"/>
                <w:szCs w:val="24"/>
              </w:rPr>
              <w:t> </w:t>
            </w:r>
            <w:r w:rsidRPr="00627B0C">
              <w:rPr>
                <w:rFonts w:ascii="Times New Roman" w:eastAsia="Times New Roman" w:hAnsi="Times New Roman" w:cs="Times New Roman"/>
                <w:color w:val="000000"/>
                <w:sz w:val="24"/>
                <w:szCs w:val="24"/>
              </w:rPr>
              <w:t>dengan baik dalam setiap aktivitas operasional.</w:t>
            </w:r>
          </w:p>
        </w:tc>
      </w:tr>
      <w:tr w:rsidR="00464272" w:rsidTr="00102606">
        <w:trPr>
          <w:cnfStyle w:val="000000100000" w:firstRow="0" w:lastRow="0" w:firstColumn="0" w:lastColumn="0" w:oddVBand="0" w:evenVBand="0" w:oddHBand="1" w:evenHBand="0" w:firstRowFirstColumn="0" w:firstRowLastColumn="0" w:lastRowFirstColumn="0" w:lastRowLastColumn="0"/>
          <w:trHeight w:val="1831"/>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lastRenderedPageBreak/>
              <w:t>3. Cepat, tepat, akurat</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Sebagai bankir yang professional, setiap pekerjaan dilakukan dengan cepat sesuai dengan time schedule, menggunakan cara/metode yang tepat sesuai dengan tujuan dan peruntukannya, serta meminimalisir tingkat kesalahan baik dalam proses pekerjaan maupun hasil pekerjaan melalui ketelitian.</w:t>
            </w:r>
          </w:p>
        </w:tc>
      </w:tr>
      <w:tr w:rsidR="00464272" w:rsidTr="00102606">
        <w:trPr>
          <w:cnfStyle w:val="000000010000" w:firstRow="0" w:lastRow="0" w:firstColumn="0" w:lastColumn="0" w:oddVBand="0" w:evenVBand="0" w:oddHBand="0" w:evenHBand="1" w:firstRowFirstColumn="0" w:firstRowLastColumn="0" w:lastRowFirstColumn="0" w:lastRowLastColumn="0"/>
          <w:trHeight w:val="1261"/>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Kompeten dan </w:t>
            </w:r>
            <w:r w:rsidRPr="00627B0C">
              <w:rPr>
                <w:rFonts w:ascii="Times New Roman" w:eastAsia="Times New Roman" w:hAnsi="Times New Roman" w:cs="Times New Roman"/>
                <w:color w:val="000000"/>
                <w:sz w:val="24"/>
                <w:szCs w:val="24"/>
              </w:rPr>
              <w:t>bertanggung jawab</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Setiap pekerjaan</w:t>
            </w:r>
            <w:proofErr w:type="gramStart"/>
            <w:r w:rsidRPr="00627B0C">
              <w:rPr>
                <w:rFonts w:ascii="Times New Roman" w:eastAsia="Times New Roman" w:hAnsi="Times New Roman" w:cs="Times New Roman"/>
                <w:color w:val="000000"/>
                <w:sz w:val="24"/>
                <w:szCs w:val="24"/>
              </w:rPr>
              <w:t>,baik</w:t>
            </w:r>
            <w:proofErr w:type="gramEnd"/>
            <w:r w:rsidRPr="00627B0C">
              <w:rPr>
                <w:rFonts w:ascii="Times New Roman" w:eastAsia="Times New Roman" w:hAnsi="Times New Roman" w:cs="Times New Roman"/>
                <w:color w:val="000000"/>
                <w:sz w:val="24"/>
                <w:szCs w:val="24"/>
              </w:rPr>
              <w:t xml:space="preserve"> itu pekerjaan besar ataupun kecil, sulit ataupun mudah, selalu dikerjakan dengan memanfaatkan kompetensi yang ada di dalam diri masing-masing secara optimal dan dengan penuh rasa tanggung jawab.</w:t>
            </w:r>
          </w:p>
        </w:tc>
      </w:tr>
      <w:tr w:rsidR="00464272" w:rsidTr="00102606">
        <w:trPr>
          <w:cnfStyle w:val="000000100000" w:firstRow="0" w:lastRow="0" w:firstColumn="0" w:lastColumn="0" w:oddVBand="0" w:evenVBand="0" w:oddHBand="1" w:evenHBand="0" w:firstRowFirstColumn="0" w:firstRowLastColumn="0" w:lastRowFirstColumn="0" w:lastRowLastColumn="0"/>
          <w:trHeight w:val="1252"/>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5. Memahami dan melaksanakan ketentuan perusahaan</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Memahami dan melaksanakan seluruh pedoman dan ketentuan yang berlaku dengan baik sehingga setiap pekerjaan dilaksanakan sesuai dengan prosedur dan tidak melanggar peraturan.</w:t>
            </w:r>
          </w:p>
        </w:tc>
      </w:tr>
      <w:tr w:rsidR="00464272" w:rsidTr="00102606">
        <w:trPr>
          <w:cnfStyle w:val="000000010000" w:firstRow="0" w:lastRow="0" w:firstColumn="0" w:lastColumn="0" w:oddVBand="0" w:evenVBand="0" w:oddHBand="0" w:evenHBand="1" w:firstRowFirstColumn="0" w:firstRowLastColumn="0" w:lastRowFirstColumn="0" w:lastRowLastColumn="0"/>
          <w:trHeight w:val="973"/>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6. Konsisten, disiplin dan penuh semangat</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Selalu bekerja dengan disiplin, konsisten dalam melaksanakan setiap ketentuan bank dan penuh semangat dalam menghadapi tantangan.</w:t>
            </w:r>
          </w:p>
        </w:tc>
      </w:tr>
      <w:tr w:rsidR="00464272" w:rsidTr="00102606">
        <w:trPr>
          <w:cnfStyle w:val="000000100000" w:firstRow="0" w:lastRow="0" w:firstColumn="0" w:lastColumn="0" w:oddVBand="0" w:evenVBand="0" w:oddHBand="1" w:evenHBand="0" w:firstRowFirstColumn="0" w:firstRowLastColumn="0" w:lastRowFirstColumn="0" w:lastRowLastColumn="0"/>
          <w:trHeight w:val="1398"/>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464272">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7. Menjaga citra Bank melalui perilaku terpuji dan menjunjung tinggi etika</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Setiap pegawai berperilaku terpuji, tidak melanggar norma dan ketentuan yang berlaku dan menjunjung tinggi kode etik perbankan.</w:t>
            </w:r>
          </w:p>
        </w:tc>
      </w:tr>
      <w:tr w:rsidR="00464272"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8. Fokus pada nasabah</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Menghormati dan perhatian kepada nasabah, senantiasa menjadikan nasabah sebagai mitra utama yang perlu diberikan layanan prima dan membantu memberikan solusi kepada nasabah.</w:t>
            </w:r>
          </w:p>
        </w:tc>
      </w:tr>
      <w:tr w:rsidR="00464272" w:rsidTr="00102606">
        <w:trPr>
          <w:cnfStyle w:val="000000100000" w:firstRow="0" w:lastRow="0" w:firstColumn="0" w:lastColumn="0" w:oddVBand="0" w:evenVBand="0" w:oddHBand="1" w:evenHBand="0" w:firstRowFirstColumn="0" w:firstRowLastColumn="0" w:lastRowFirstColumn="0" w:lastRowLastColumn="0"/>
          <w:trHeight w:val="1544"/>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9. Peduli pada lingkungan</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Memberikan kontribusi positif kepada lingkungan baik kepada masyarakat maupun kepada lingkungan hidup. Setiap pegawai memberikan perhatian terhadap masalah yang terjadi di lingkungan dan memberikan kontribusi positif dengan cara membantu memecahkan masalah.</w:t>
            </w:r>
          </w:p>
        </w:tc>
      </w:tr>
      <w:tr w:rsidR="00464272" w:rsidTr="00102606">
        <w:trPr>
          <w:cnfStyle w:val="000000010000" w:firstRow="0" w:lastRow="0" w:firstColumn="0" w:lastColumn="0" w:oddVBand="0" w:evenVBand="0" w:oddHBand="0" w:evenHBand="1"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10. Selalu memberikan solusi yang terbaik</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Senantiasa bekerja dan berpikir untuk memecahkan masalah menggunakan akal pikiran yang sehat sehingga diperoleh solusi terbaik.</w:t>
            </w:r>
          </w:p>
        </w:tc>
      </w:tr>
      <w:tr w:rsidR="00464272" w:rsidTr="00102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11. Berkeinginan kuat untuk mengembankan diri.</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Selalu berusaha memperluas wawasan, pengetahuan dan keterampilan kerja sebagai ko</w:t>
            </w:r>
            <w:r w:rsidR="00BD464F">
              <w:rPr>
                <w:rFonts w:ascii="Times New Roman" w:eastAsia="Times New Roman" w:hAnsi="Times New Roman" w:cs="Times New Roman"/>
                <w:color w:val="000000"/>
                <w:sz w:val="24"/>
                <w:szCs w:val="24"/>
              </w:rPr>
              <w:t>ntribusi terbaik demi kemajuan B</w:t>
            </w:r>
            <w:r w:rsidRPr="00627B0C">
              <w:rPr>
                <w:rFonts w:ascii="Times New Roman" w:eastAsia="Times New Roman" w:hAnsi="Times New Roman" w:cs="Times New Roman"/>
                <w:color w:val="000000"/>
                <w:sz w:val="24"/>
                <w:szCs w:val="24"/>
              </w:rPr>
              <w:t>ank</w:t>
            </w:r>
            <w:r w:rsidRPr="005A26AB">
              <w:rPr>
                <w:rFonts w:ascii="Times New Roman" w:eastAsia="Times New Roman" w:hAnsi="Times New Roman" w:cs="Times New Roman"/>
                <w:color w:val="000000"/>
                <w:sz w:val="24"/>
                <w:szCs w:val="24"/>
              </w:rPr>
              <w:t> </w:t>
            </w:r>
            <w:r w:rsidR="00BD464F">
              <w:rPr>
                <w:rFonts w:ascii="Times New Roman" w:eastAsia="Times New Roman" w:hAnsi="Times New Roman" w:cs="Times New Roman"/>
                <w:bCs/>
                <w:color w:val="000000"/>
                <w:sz w:val="24"/>
                <w:szCs w:val="24"/>
              </w:rPr>
              <w:t>B</w:t>
            </w:r>
            <w:r w:rsidRPr="00102606">
              <w:rPr>
                <w:rFonts w:ascii="Times New Roman" w:eastAsia="Times New Roman" w:hAnsi="Times New Roman" w:cs="Times New Roman"/>
                <w:bCs/>
                <w:color w:val="000000"/>
                <w:sz w:val="24"/>
                <w:szCs w:val="24"/>
              </w:rPr>
              <w:t>jb</w:t>
            </w:r>
            <w:r w:rsidR="00102606">
              <w:rPr>
                <w:rFonts w:ascii="Times New Roman" w:eastAsia="Times New Roman" w:hAnsi="Times New Roman" w:cs="Times New Roman"/>
                <w:bCs/>
                <w:color w:val="000000"/>
                <w:sz w:val="24"/>
                <w:szCs w:val="24"/>
              </w:rPr>
              <w:t>.</w:t>
            </w:r>
          </w:p>
        </w:tc>
      </w:tr>
      <w:tr w:rsidR="00464272"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12. Menyukai perubahan yang positif</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Selalu bersifat terbuka terhadap perubahan yang muncul dan berpikiran positif (</w:t>
            </w:r>
            <w:r w:rsidRPr="005A26AB">
              <w:rPr>
                <w:rFonts w:ascii="Times New Roman" w:eastAsia="Times New Roman" w:hAnsi="Times New Roman" w:cs="Times New Roman"/>
                <w:i/>
                <w:iCs/>
                <w:color w:val="000000"/>
                <w:sz w:val="24"/>
                <w:szCs w:val="24"/>
              </w:rPr>
              <w:t>positif thinking</w:t>
            </w:r>
            <w:r w:rsidRPr="00627B0C">
              <w:rPr>
                <w:rFonts w:ascii="Times New Roman" w:eastAsia="Times New Roman" w:hAnsi="Times New Roman" w:cs="Times New Roman"/>
                <w:color w:val="000000"/>
                <w:sz w:val="24"/>
                <w:szCs w:val="24"/>
              </w:rPr>
              <w:t>)</w:t>
            </w:r>
            <w:r w:rsidR="00102606">
              <w:rPr>
                <w:rFonts w:ascii="Times New Roman" w:eastAsia="Times New Roman" w:hAnsi="Times New Roman" w:cs="Times New Roman"/>
                <w:color w:val="000000"/>
                <w:sz w:val="24"/>
                <w:szCs w:val="24"/>
              </w:rPr>
              <w:t>.</w:t>
            </w:r>
          </w:p>
        </w:tc>
      </w:tr>
      <w:tr w:rsidR="00464272" w:rsidTr="00102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 xml:space="preserve">13. Menumbuhkan Transparansi, </w:t>
            </w:r>
            <w:r w:rsidRPr="00627B0C">
              <w:rPr>
                <w:rFonts w:ascii="Times New Roman" w:eastAsia="Times New Roman" w:hAnsi="Times New Roman" w:cs="Times New Roman"/>
                <w:color w:val="000000"/>
                <w:sz w:val="24"/>
                <w:szCs w:val="24"/>
              </w:rPr>
              <w:lastRenderedPageBreak/>
              <w:t>Kebersamaan dan Kerjasama yang sehat</w:t>
            </w:r>
          </w:p>
        </w:tc>
        <w:tc>
          <w:tcPr>
            <w:tcW w:w="6252" w:type="dxa"/>
          </w:tcPr>
          <w:p w:rsidR="00464272" w:rsidRPr="00627B0C" w:rsidRDefault="00464272" w:rsidP="00E86393">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lastRenderedPageBreak/>
              <w:t>Senantiasa jujur, saling percaya, saling mendukung dan membangun kerjasama tim yang kuat dan sehat.</w:t>
            </w:r>
          </w:p>
        </w:tc>
      </w:tr>
      <w:tr w:rsidR="00464272"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464272" w:rsidRPr="00627B0C" w:rsidRDefault="00464272" w:rsidP="00E86393">
            <w:pPr>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lastRenderedPageBreak/>
              <w:t>14. Menjaga rahasia bank dan perusahaan</w:t>
            </w:r>
          </w:p>
        </w:tc>
        <w:tc>
          <w:tcPr>
            <w:tcW w:w="6252" w:type="dxa"/>
          </w:tcPr>
          <w:p w:rsidR="00464272" w:rsidRPr="00627B0C" w:rsidRDefault="00464272" w:rsidP="00E86393">
            <w:pPr>
              <w:jc w:val="both"/>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rPr>
            </w:pPr>
            <w:r w:rsidRPr="00627B0C">
              <w:rPr>
                <w:rFonts w:ascii="Times New Roman" w:eastAsia="Times New Roman" w:hAnsi="Times New Roman" w:cs="Times New Roman"/>
                <w:color w:val="000000"/>
                <w:sz w:val="24"/>
                <w:szCs w:val="24"/>
              </w:rPr>
              <w:t>Memahami dan melaksanakan semua ketentuan yang berkaitan dengan rahasia bank, rahasia perusahaan dan rahasia jabatan.</w:t>
            </w:r>
          </w:p>
        </w:tc>
      </w:tr>
    </w:tbl>
    <w:p w:rsidR="00D80D63" w:rsidRPr="00BD464F" w:rsidRDefault="00D80D63" w:rsidP="00464272">
      <w:pPr>
        <w:pStyle w:val="NoSpacing"/>
        <w:jc w:val="center"/>
        <w:rPr>
          <w:rFonts w:ascii="Times New Roman" w:hAnsi="Times New Roman" w:cs="Times New Roman"/>
          <w:sz w:val="24"/>
          <w:szCs w:val="24"/>
          <w:lang w:eastAsia="id-ID"/>
        </w:rPr>
      </w:pPr>
      <w:proofErr w:type="gramStart"/>
      <w:r w:rsidRPr="00BD464F">
        <w:rPr>
          <w:rFonts w:ascii="Times New Roman" w:hAnsi="Times New Roman" w:cs="Times New Roman"/>
          <w:sz w:val="24"/>
          <w:szCs w:val="24"/>
          <w:lang w:eastAsia="id-ID"/>
        </w:rPr>
        <w:t>Sumber :</w:t>
      </w:r>
      <w:proofErr w:type="gramEnd"/>
      <w:r w:rsidRPr="00BD464F">
        <w:rPr>
          <w:rFonts w:ascii="Times New Roman" w:hAnsi="Times New Roman" w:cs="Times New Roman"/>
          <w:sz w:val="24"/>
          <w:szCs w:val="24"/>
          <w:lang w:eastAsia="id-ID"/>
        </w:rPr>
        <w:t xml:space="preserve"> http://www.bankbjb.co.id/id/4/111/125/199/Nilai-nilai-perusahaan.html</w:t>
      </w:r>
    </w:p>
    <w:p w:rsidR="00C52919" w:rsidRDefault="00C52919" w:rsidP="00C52919">
      <w:pPr>
        <w:pStyle w:val="NoSpacing"/>
        <w:jc w:val="center"/>
        <w:rPr>
          <w:rFonts w:ascii="Times New Roman" w:hAnsi="Times New Roman" w:cs="Times New Roman"/>
          <w:i/>
          <w:sz w:val="24"/>
          <w:szCs w:val="24"/>
          <w:lang w:eastAsia="id-ID"/>
        </w:rPr>
      </w:pPr>
    </w:p>
    <w:p w:rsidR="00C52919" w:rsidRPr="00C52919" w:rsidRDefault="00C52919" w:rsidP="00C52919">
      <w:pPr>
        <w:pStyle w:val="NoSpacing"/>
        <w:jc w:val="center"/>
        <w:rPr>
          <w:rFonts w:ascii="Times New Roman" w:hAnsi="Times New Roman" w:cs="Times New Roman"/>
          <w:i/>
          <w:sz w:val="24"/>
          <w:szCs w:val="24"/>
          <w:lang w:eastAsia="id-ID"/>
        </w:rPr>
      </w:pPr>
    </w:p>
    <w:p w:rsidR="005A26AB" w:rsidRDefault="00770CF9" w:rsidP="005A26AB">
      <w:pPr>
        <w:spacing w:before="100" w:beforeAutospacing="1" w:after="100" w:afterAutospacing="1" w:line="480" w:lineRule="auto"/>
        <w:jc w:val="both"/>
        <w:rPr>
          <w:rFonts w:ascii="Times New Roman" w:hAnsi="Times New Roman" w:cs="Times New Roman"/>
          <w:b/>
          <w:sz w:val="24"/>
          <w:szCs w:val="24"/>
        </w:rPr>
      </w:pPr>
      <w:r>
        <w:rPr>
          <w:rFonts w:ascii="Times New Roman" w:hAnsi="Times New Roman" w:cs="Times New Roman"/>
          <w:b/>
          <w:sz w:val="24"/>
          <w:szCs w:val="24"/>
        </w:rPr>
        <w:t>3.1.5</w:t>
      </w:r>
      <w:r w:rsidR="00627B0C">
        <w:rPr>
          <w:rFonts w:ascii="Times New Roman" w:hAnsi="Times New Roman" w:cs="Times New Roman"/>
          <w:b/>
          <w:sz w:val="24"/>
          <w:szCs w:val="24"/>
        </w:rPr>
        <w:tab/>
      </w:r>
      <w:r w:rsidR="00627B0C" w:rsidRPr="00D95E39">
        <w:rPr>
          <w:rFonts w:ascii="Times New Roman" w:hAnsi="Times New Roman" w:cs="Times New Roman"/>
          <w:b/>
          <w:sz w:val="24"/>
          <w:szCs w:val="24"/>
        </w:rPr>
        <w:t>Budaya Perusahaan</w:t>
      </w:r>
    </w:p>
    <w:p w:rsidR="00627B0C" w:rsidRDefault="00627B0C" w:rsidP="00D80D63">
      <w:pPr>
        <w:spacing w:before="100" w:beforeAutospacing="1" w:after="100" w:afterAutospacing="1" w:line="480" w:lineRule="auto"/>
        <w:ind w:firstLine="720"/>
        <w:jc w:val="both"/>
        <w:rPr>
          <w:rFonts w:ascii="Times New Roman" w:hAnsi="Times New Roman" w:cs="Times New Roman"/>
          <w:b/>
          <w:sz w:val="24"/>
          <w:szCs w:val="24"/>
        </w:rPr>
      </w:pPr>
      <w:r w:rsidRPr="00AC4A20">
        <w:rPr>
          <w:rFonts w:ascii="Times New Roman" w:hAnsi="Times New Roman" w:cs="Times New Roman"/>
          <w:sz w:val="24"/>
          <w:szCs w:val="24"/>
        </w:rPr>
        <w:t>Dalam rangka mendukung p</w:t>
      </w:r>
      <w:r>
        <w:rPr>
          <w:rFonts w:ascii="Times New Roman" w:hAnsi="Times New Roman" w:cs="Times New Roman"/>
          <w:sz w:val="24"/>
          <w:szCs w:val="24"/>
        </w:rPr>
        <w:t>encapaian visi dan misi Bank Bjb</w:t>
      </w:r>
      <w:r w:rsidRPr="00AC4A20">
        <w:rPr>
          <w:rFonts w:ascii="Times New Roman" w:hAnsi="Times New Roman" w:cs="Times New Roman"/>
          <w:sz w:val="24"/>
          <w:szCs w:val="24"/>
        </w:rPr>
        <w:t xml:space="preserve"> menjadi 10 bank terbesar dan berkin</w:t>
      </w:r>
      <w:r>
        <w:rPr>
          <w:rFonts w:ascii="Times New Roman" w:hAnsi="Times New Roman" w:cs="Times New Roman"/>
          <w:sz w:val="24"/>
          <w:szCs w:val="24"/>
        </w:rPr>
        <w:t>erja baik di Indonesia, Bank Bjb</w:t>
      </w:r>
      <w:r w:rsidRPr="00AC4A20">
        <w:rPr>
          <w:rFonts w:ascii="Times New Roman" w:hAnsi="Times New Roman" w:cs="Times New Roman"/>
          <w:sz w:val="24"/>
          <w:szCs w:val="24"/>
        </w:rPr>
        <w:t xml:space="preserve"> telah melakukan beb</w:t>
      </w:r>
      <w:r w:rsidR="00BD464F">
        <w:rPr>
          <w:rFonts w:ascii="Times New Roman" w:hAnsi="Times New Roman" w:cs="Times New Roman"/>
          <w:sz w:val="24"/>
          <w:szCs w:val="24"/>
        </w:rPr>
        <w:t>e</w:t>
      </w:r>
      <w:r w:rsidRPr="00AC4A20">
        <w:rPr>
          <w:rFonts w:ascii="Times New Roman" w:hAnsi="Times New Roman" w:cs="Times New Roman"/>
          <w:sz w:val="24"/>
          <w:szCs w:val="24"/>
        </w:rPr>
        <w:t xml:space="preserve">rapa perubahan, salah satunya perubahan budaya perusahaan. </w:t>
      </w:r>
      <w:proofErr w:type="gramStart"/>
      <w:r w:rsidRPr="00AC4A20">
        <w:rPr>
          <w:rFonts w:ascii="Times New Roman" w:hAnsi="Times New Roman" w:cs="Times New Roman"/>
          <w:sz w:val="24"/>
          <w:szCs w:val="24"/>
        </w:rPr>
        <w:t>Budaya perusahaan tersebut mencerminkan s</w:t>
      </w:r>
      <w:r>
        <w:rPr>
          <w:rFonts w:ascii="Times New Roman" w:hAnsi="Times New Roman" w:cs="Times New Roman"/>
          <w:sz w:val="24"/>
          <w:szCs w:val="24"/>
        </w:rPr>
        <w:t>emangat Bank Bjb</w:t>
      </w:r>
      <w:r w:rsidRPr="00AC4A20">
        <w:rPr>
          <w:rFonts w:ascii="Times New Roman" w:hAnsi="Times New Roman" w:cs="Times New Roman"/>
          <w:sz w:val="24"/>
          <w:szCs w:val="24"/>
        </w:rPr>
        <w:t xml:space="preserve"> dalam menghadapi persaingan perbankan yang semakin ketat dan dinamis.</w:t>
      </w:r>
      <w:proofErr w:type="gramEnd"/>
      <w:r w:rsidRPr="00AC4A20">
        <w:rPr>
          <w:rFonts w:ascii="Times New Roman" w:hAnsi="Times New Roman" w:cs="Times New Roman"/>
          <w:sz w:val="24"/>
          <w:szCs w:val="24"/>
        </w:rPr>
        <w:t xml:space="preserve"> Nilai-nilai budaya perusahaan (</w:t>
      </w:r>
      <w:r w:rsidRPr="00AC4A20">
        <w:rPr>
          <w:rFonts w:ascii="Times New Roman" w:hAnsi="Times New Roman" w:cs="Times New Roman"/>
          <w:i/>
          <w:sz w:val="24"/>
          <w:szCs w:val="24"/>
        </w:rPr>
        <w:t>corporate values</w:t>
      </w:r>
      <w:r w:rsidRPr="00AC4A20">
        <w:rPr>
          <w:rFonts w:ascii="Times New Roman" w:hAnsi="Times New Roman" w:cs="Times New Roman"/>
          <w:sz w:val="24"/>
          <w:szCs w:val="24"/>
        </w:rPr>
        <w:t xml:space="preserve">) yang telah dirumuskan dalam </w:t>
      </w:r>
      <w:r>
        <w:rPr>
          <w:rFonts w:ascii="Times New Roman" w:hAnsi="Times New Roman" w:cs="Times New Roman"/>
          <w:sz w:val="24"/>
          <w:szCs w:val="24"/>
        </w:rPr>
        <w:t>“</w:t>
      </w:r>
      <w:r w:rsidRPr="00AC4A20">
        <w:rPr>
          <w:rFonts w:ascii="Times New Roman" w:hAnsi="Times New Roman" w:cs="Times New Roman"/>
          <w:i/>
          <w:sz w:val="24"/>
          <w:szCs w:val="24"/>
        </w:rPr>
        <w:t>GO SPIRIT</w:t>
      </w:r>
      <w:r>
        <w:rPr>
          <w:rFonts w:ascii="Times New Roman" w:hAnsi="Times New Roman" w:cs="Times New Roman"/>
          <w:i/>
          <w:sz w:val="24"/>
          <w:szCs w:val="24"/>
        </w:rPr>
        <w:t>”</w:t>
      </w:r>
      <w:r w:rsidRPr="00AC4A20">
        <w:rPr>
          <w:rFonts w:ascii="Times New Roman" w:hAnsi="Times New Roman" w:cs="Times New Roman"/>
          <w:sz w:val="24"/>
          <w:szCs w:val="24"/>
        </w:rPr>
        <w:t xml:space="preserve"> yang merupakan perwujudan dari </w:t>
      </w:r>
      <w:r w:rsidRPr="00AC4A20">
        <w:rPr>
          <w:rFonts w:ascii="Times New Roman" w:hAnsi="Times New Roman" w:cs="Times New Roman"/>
          <w:i/>
          <w:sz w:val="24"/>
          <w:szCs w:val="24"/>
        </w:rPr>
        <w:t>Service Excellence</w:t>
      </w:r>
      <w:r w:rsidRPr="00AC4A20">
        <w:rPr>
          <w:rFonts w:ascii="Times New Roman" w:hAnsi="Times New Roman" w:cs="Times New Roman"/>
          <w:sz w:val="24"/>
          <w:szCs w:val="24"/>
        </w:rPr>
        <w:t xml:space="preserve">, </w:t>
      </w:r>
      <w:r w:rsidRPr="00AC4A20">
        <w:rPr>
          <w:rFonts w:ascii="Times New Roman" w:hAnsi="Times New Roman" w:cs="Times New Roman"/>
          <w:i/>
          <w:sz w:val="24"/>
          <w:szCs w:val="24"/>
        </w:rPr>
        <w:t>Prosfessionalism</w:t>
      </w:r>
      <w:r w:rsidRPr="00AC4A20">
        <w:rPr>
          <w:rFonts w:ascii="Times New Roman" w:hAnsi="Times New Roman" w:cs="Times New Roman"/>
          <w:sz w:val="24"/>
          <w:szCs w:val="24"/>
        </w:rPr>
        <w:t xml:space="preserve">, </w:t>
      </w:r>
      <w:r w:rsidRPr="00AC4A20">
        <w:rPr>
          <w:rFonts w:ascii="Times New Roman" w:hAnsi="Times New Roman" w:cs="Times New Roman"/>
          <w:i/>
          <w:sz w:val="24"/>
          <w:szCs w:val="24"/>
        </w:rPr>
        <w:t>Integrity</w:t>
      </w:r>
      <w:r w:rsidRPr="00AC4A20">
        <w:rPr>
          <w:rFonts w:ascii="Times New Roman" w:hAnsi="Times New Roman" w:cs="Times New Roman"/>
          <w:sz w:val="24"/>
          <w:szCs w:val="24"/>
        </w:rPr>
        <w:t xml:space="preserve">, </w:t>
      </w:r>
      <w:r w:rsidRPr="00AC4A20">
        <w:rPr>
          <w:rFonts w:ascii="Times New Roman" w:hAnsi="Times New Roman" w:cs="Times New Roman"/>
          <w:i/>
          <w:sz w:val="24"/>
          <w:szCs w:val="24"/>
        </w:rPr>
        <w:t>Respect</w:t>
      </w:r>
      <w:r w:rsidRPr="00AC4A20">
        <w:rPr>
          <w:rFonts w:ascii="Times New Roman" w:hAnsi="Times New Roman" w:cs="Times New Roman"/>
          <w:sz w:val="24"/>
          <w:szCs w:val="24"/>
        </w:rPr>
        <w:t xml:space="preserve">, </w:t>
      </w:r>
      <w:r w:rsidRPr="00AC4A20">
        <w:rPr>
          <w:rFonts w:ascii="Times New Roman" w:hAnsi="Times New Roman" w:cs="Times New Roman"/>
          <w:i/>
          <w:sz w:val="24"/>
          <w:szCs w:val="24"/>
        </w:rPr>
        <w:t>Intelligence</w:t>
      </w:r>
      <w:r w:rsidRPr="00AC4A20">
        <w:rPr>
          <w:rFonts w:ascii="Times New Roman" w:hAnsi="Times New Roman" w:cs="Times New Roman"/>
          <w:sz w:val="24"/>
          <w:szCs w:val="24"/>
        </w:rPr>
        <w:t xml:space="preserve">, </w:t>
      </w:r>
      <w:r w:rsidR="005A26AB">
        <w:rPr>
          <w:rFonts w:ascii="Times New Roman" w:hAnsi="Times New Roman" w:cs="Times New Roman"/>
          <w:sz w:val="24"/>
          <w:szCs w:val="24"/>
        </w:rPr>
        <w:t>yaitu</w:t>
      </w:r>
    </w:p>
    <w:p w:rsidR="00627B0C" w:rsidRDefault="00627B0C" w:rsidP="00627B0C">
      <w:pPr>
        <w:pStyle w:val="NoSpacing"/>
        <w:jc w:val="center"/>
        <w:rPr>
          <w:rFonts w:ascii="Times New Roman" w:hAnsi="Times New Roman" w:cs="Times New Roman"/>
          <w:b/>
          <w:sz w:val="24"/>
          <w:szCs w:val="24"/>
        </w:rPr>
      </w:pPr>
    </w:p>
    <w:p w:rsidR="00627B0C" w:rsidRPr="002E26D1" w:rsidRDefault="00D80D63" w:rsidP="00627B0C">
      <w:pPr>
        <w:pStyle w:val="NoSpacing"/>
        <w:jc w:val="center"/>
        <w:rPr>
          <w:rFonts w:ascii="Times New Roman" w:hAnsi="Times New Roman" w:cs="Times New Roman"/>
          <w:b/>
          <w:sz w:val="24"/>
          <w:szCs w:val="24"/>
        </w:rPr>
      </w:pPr>
      <w:r>
        <w:rPr>
          <w:rFonts w:ascii="Times New Roman" w:hAnsi="Times New Roman" w:cs="Times New Roman"/>
          <w:b/>
          <w:sz w:val="24"/>
          <w:szCs w:val="24"/>
        </w:rPr>
        <w:t>Tabel 3.2</w:t>
      </w:r>
    </w:p>
    <w:p w:rsidR="00627B0C" w:rsidRDefault="00627B0C" w:rsidP="00627B0C">
      <w:pPr>
        <w:pStyle w:val="NoSpacing"/>
        <w:jc w:val="center"/>
        <w:rPr>
          <w:rFonts w:ascii="Times New Roman" w:hAnsi="Times New Roman" w:cs="Times New Roman"/>
          <w:b/>
          <w:sz w:val="24"/>
          <w:szCs w:val="24"/>
        </w:rPr>
      </w:pPr>
      <w:r w:rsidRPr="002E26D1">
        <w:rPr>
          <w:rFonts w:ascii="Times New Roman" w:hAnsi="Times New Roman" w:cs="Times New Roman"/>
          <w:b/>
          <w:sz w:val="24"/>
          <w:szCs w:val="24"/>
        </w:rPr>
        <w:t>Budaya Perusahaan</w:t>
      </w:r>
    </w:p>
    <w:tbl>
      <w:tblPr>
        <w:tblStyle w:val="MediumShading1-Accent11"/>
        <w:tblW w:w="0" w:type="auto"/>
        <w:tblLook w:val="04A0" w:firstRow="1" w:lastRow="0" w:firstColumn="1" w:lastColumn="0" w:noHBand="0" w:noVBand="1"/>
      </w:tblPr>
      <w:tblGrid>
        <w:gridCol w:w="2331"/>
        <w:gridCol w:w="5823"/>
      </w:tblGrid>
      <w:tr w:rsidR="00102606" w:rsidTr="001026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102606" w:rsidRDefault="00102606" w:rsidP="00102606">
            <w:pPr>
              <w:spacing w:line="480" w:lineRule="auto"/>
              <w:jc w:val="center"/>
              <w:rPr>
                <w:rFonts w:ascii="Times New Roman" w:eastAsia="Times New Roman" w:hAnsi="Times New Roman" w:cs="Times New Roman"/>
                <w:b w:val="0"/>
                <w:bCs w:val="0"/>
                <w:i/>
                <w:color w:val="FFFFFF"/>
                <w:sz w:val="24"/>
                <w:szCs w:val="24"/>
                <w:lang w:eastAsia="id-ID"/>
              </w:rPr>
            </w:pPr>
            <w:r w:rsidRPr="00102606">
              <w:rPr>
                <w:rFonts w:ascii="Times New Roman" w:eastAsia="Times New Roman" w:hAnsi="Times New Roman" w:cs="Times New Roman"/>
                <w:i/>
                <w:color w:val="FFFFFF"/>
                <w:sz w:val="24"/>
                <w:szCs w:val="24"/>
                <w:lang w:eastAsia="id-ID"/>
              </w:rPr>
              <w:t>Corporate Values</w:t>
            </w:r>
          </w:p>
        </w:tc>
        <w:tc>
          <w:tcPr>
            <w:tcW w:w="6111" w:type="dxa"/>
          </w:tcPr>
          <w:p w:rsidR="00102606" w:rsidRPr="00102606" w:rsidRDefault="00102606" w:rsidP="00102606">
            <w:pPr>
              <w:spacing w:line="48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FFFFFF"/>
                <w:sz w:val="24"/>
                <w:szCs w:val="24"/>
                <w:lang w:eastAsia="id-ID"/>
              </w:rPr>
            </w:pPr>
            <w:r w:rsidRPr="00102606">
              <w:rPr>
                <w:rFonts w:ascii="Times New Roman" w:eastAsia="Times New Roman" w:hAnsi="Times New Roman" w:cs="Times New Roman"/>
                <w:color w:val="FFFFFF"/>
                <w:sz w:val="24"/>
                <w:szCs w:val="24"/>
                <w:lang w:eastAsia="id-ID"/>
              </w:rPr>
              <w:t>Perilaku Utama</w:t>
            </w:r>
          </w:p>
        </w:tc>
      </w:tr>
      <w:tr w:rsidR="00102606" w:rsidTr="00102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BD464F" w:rsidRDefault="00102606" w:rsidP="00E86393">
            <w:pPr>
              <w:spacing w:line="480" w:lineRule="auto"/>
              <w:rPr>
                <w:rFonts w:ascii="Times New Roman" w:eastAsia="Times New Roman" w:hAnsi="Times New Roman" w:cs="Times New Roman"/>
                <w:i/>
                <w:color w:val="000000"/>
                <w:sz w:val="24"/>
                <w:szCs w:val="24"/>
                <w:lang w:eastAsia="id-ID"/>
              </w:rPr>
            </w:pPr>
            <w:r>
              <w:rPr>
                <w:rFonts w:ascii="Times New Roman" w:eastAsia="Times New Roman" w:hAnsi="Times New Roman" w:cs="Times New Roman"/>
                <w:color w:val="000000"/>
                <w:sz w:val="24"/>
                <w:szCs w:val="24"/>
                <w:lang w:eastAsia="id-ID"/>
              </w:rPr>
              <w:t xml:space="preserve">1. </w:t>
            </w:r>
            <w:r w:rsidRPr="00AC4A20">
              <w:rPr>
                <w:rFonts w:ascii="Times New Roman" w:eastAsia="Times New Roman" w:hAnsi="Times New Roman" w:cs="Times New Roman"/>
                <w:i/>
                <w:color w:val="000000"/>
                <w:sz w:val="24"/>
                <w:szCs w:val="24"/>
                <w:lang w:eastAsia="id-ID"/>
              </w:rPr>
              <w:t>Services Exelence</w:t>
            </w:r>
          </w:p>
        </w:tc>
        <w:tc>
          <w:tcPr>
            <w:tcW w:w="6111" w:type="dxa"/>
          </w:tcPr>
          <w:p w:rsidR="00102606" w:rsidRPr="002E26D1" w:rsidRDefault="00102606" w:rsidP="00E86393">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AC4A20">
              <w:rPr>
                <w:rFonts w:ascii="Times New Roman" w:eastAsia="Times New Roman" w:hAnsi="Times New Roman" w:cs="Times New Roman"/>
                <w:b/>
                <w:color w:val="000000"/>
                <w:sz w:val="24"/>
                <w:szCs w:val="24"/>
                <w:lang w:eastAsia="id-ID"/>
              </w:rPr>
              <w:t>1</w:t>
            </w:r>
            <w:r>
              <w:rPr>
                <w:rFonts w:ascii="Times New Roman" w:eastAsia="Times New Roman" w:hAnsi="Times New Roman" w:cs="Times New Roman"/>
                <w:color w:val="000000"/>
                <w:sz w:val="24"/>
                <w:szCs w:val="24"/>
                <w:lang w:eastAsia="id-ID"/>
              </w:rPr>
              <w:t xml:space="preserve">. </w:t>
            </w:r>
            <w:r w:rsidRPr="002E26D1">
              <w:rPr>
                <w:rFonts w:ascii="Times New Roman" w:eastAsia="Times New Roman" w:hAnsi="Times New Roman" w:cs="Times New Roman"/>
                <w:color w:val="000000"/>
                <w:sz w:val="24"/>
                <w:szCs w:val="24"/>
                <w:lang w:eastAsia="id-ID"/>
              </w:rPr>
              <w:t>Ramah, tulus, kekeluargaan</w:t>
            </w:r>
            <w:r w:rsidRPr="002E26D1">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2.</w:t>
            </w:r>
            <w:r w:rsidRPr="002E26D1">
              <w:rPr>
                <w:rFonts w:ascii="Times New Roman" w:eastAsia="Times New Roman" w:hAnsi="Times New Roman" w:cs="Times New Roman"/>
                <w:color w:val="000000"/>
                <w:sz w:val="24"/>
                <w:szCs w:val="24"/>
                <w:lang w:eastAsia="id-ID"/>
              </w:rPr>
              <w:t xml:space="preserve"> Selalu memberikan pelayanan prima</w:t>
            </w:r>
          </w:p>
        </w:tc>
      </w:tr>
      <w:tr w:rsidR="00102606"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2E26D1" w:rsidRDefault="00102606" w:rsidP="00E86393">
            <w:pPr>
              <w:spacing w:line="480" w:lineRule="auto"/>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t xml:space="preserve">2. </w:t>
            </w:r>
            <w:r w:rsidRPr="00AC4A20">
              <w:rPr>
                <w:rFonts w:ascii="Times New Roman" w:eastAsia="Times New Roman" w:hAnsi="Times New Roman" w:cs="Times New Roman"/>
                <w:i/>
                <w:color w:val="000000"/>
                <w:sz w:val="24"/>
                <w:szCs w:val="24"/>
                <w:lang w:eastAsia="id-ID"/>
              </w:rPr>
              <w:t>Profesionalism</w:t>
            </w:r>
          </w:p>
        </w:tc>
        <w:tc>
          <w:tcPr>
            <w:tcW w:w="6111" w:type="dxa"/>
          </w:tcPr>
          <w:p w:rsidR="00102606" w:rsidRPr="002E26D1" w:rsidRDefault="00102606" w:rsidP="00E86393">
            <w:pPr>
              <w:spacing w:line="48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lang w:eastAsia="id-ID"/>
              </w:rPr>
            </w:pPr>
            <w:r w:rsidRPr="00AC4A20">
              <w:rPr>
                <w:rFonts w:ascii="Times New Roman" w:eastAsia="Times New Roman" w:hAnsi="Times New Roman" w:cs="Times New Roman"/>
                <w:b/>
                <w:color w:val="000000"/>
                <w:sz w:val="24"/>
                <w:szCs w:val="24"/>
                <w:lang w:eastAsia="id-ID"/>
              </w:rPr>
              <w:t>3.</w:t>
            </w:r>
            <w:r>
              <w:rPr>
                <w:rFonts w:ascii="Times New Roman" w:eastAsia="Times New Roman" w:hAnsi="Times New Roman" w:cs="Times New Roman"/>
                <w:color w:val="000000"/>
                <w:sz w:val="24"/>
                <w:szCs w:val="24"/>
                <w:lang w:eastAsia="id-ID"/>
              </w:rPr>
              <w:t xml:space="preserve"> Cepat, tepat, akurat</w:t>
            </w:r>
            <w:r>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4.</w:t>
            </w:r>
            <w:r w:rsidRPr="002E26D1">
              <w:rPr>
                <w:rFonts w:ascii="Times New Roman" w:eastAsia="Times New Roman" w:hAnsi="Times New Roman" w:cs="Times New Roman"/>
                <w:color w:val="000000"/>
                <w:sz w:val="24"/>
                <w:szCs w:val="24"/>
                <w:lang w:eastAsia="id-ID"/>
              </w:rPr>
              <w:t xml:space="preserve"> </w:t>
            </w:r>
            <w:r>
              <w:rPr>
                <w:rFonts w:ascii="Times New Roman" w:eastAsia="Times New Roman" w:hAnsi="Times New Roman" w:cs="Times New Roman"/>
                <w:color w:val="000000"/>
                <w:sz w:val="24"/>
                <w:szCs w:val="24"/>
                <w:lang w:eastAsia="id-ID"/>
              </w:rPr>
              <w:t>Kompeten dan bertanggung jawab</w:t>
            </w:r>
            <w:r>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5.</w:t>
            </w:r>
            <w:r w:rsidRPr="002E26D1">
              <w:rPr>
                <w:rFonts w:ascii="Times New Roman" w:eastAsia="Times New Roman" w:hAnsi="Times New Roman" w:cs="Times New Roman"/>
                <w:color w:val="000000"/>
                <w:sz w:val="24"/>
                <w:szCs w:val="24"/>
                <w:lang w:eastAsia="id-ID"/>
              </w:rPr>
              <w:t xml:space="preserve"> Mema</w:t>
            </w:r>
            <w:r>
              <w:rPr>
                <w:rFonts w:ascii="Times New Roman" w:eastAsia="Times New Roman" w:hAnsi="Times New Roman" w:cs="Times New Roman"/>
                <w:color w:val="000000"/>
                <w:sz w:val="24"/>
                <w:szCs w:val="24"/>
                <w:lang w:eastAsia="id-ID"/>
              </w:rPr>
              <w:t xml:space="preserve">hami dan melaksanakan ketentuan  </w:t>
            </w:r>
            <w:r w:rsidRPr="002E26D1">
              <w:rPr>
                <w:rFonts w:ascii="Times New Roman" w:eastAsia="Times New Roman" w:hAnsi="Times New Roman" w:cs="Times New Roman"/>
                <w:color w:val="000000"/>
                <w:sz w:val="24"/>
                <w:szCs w:val="24"/>
                <w:lang w:eastAsia="id-ID"/>
              </w:rPr>
              <w:t>perusahaan</w:t>
            </w:r>
          </w:p>
        </w:tc>
      </w:tr>
      <w:tr w:rsidR="00102606" w:rsidTr="00102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2E26D1" w:rsidRDefault="00102606" w:rsidP="00E86393">
            <w:pPr>
              <w:spacing w:line="480" w:lineRule="auto"/>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t xml:space="preserve">3. </w:t>
            </w:r>
            <w:r w:rsidRPr="00AC4A20">
              <w:rPr>
                <w:rFonts w:ascii="Times New Roman" w:eastAsia="Times New Roman" w:hAnsi="Times New Roman" w:cs="Times New Roman"/>
                <w:i/>
                <w:color w:val="000000"/>
                <w:sz w:val="24"/>
                <w:szCs w:val="24"/>
                <w:lang w:eastAsia="id-ID"/>
              </w:rPr>
              <w:t>Integrity</w:t>
            </w:r>
          </w:p>
        </w:tc>
        <w:tc>
          <w:tcPr>
            <w:tcW w:w="6111" w:type="dxa"/>
          </w:tcPr>
          <w:p w:rsidR="00102606" w:rsidRPr="002E26D1" w:rsidRDefault="00102606" w:rsidP="00E86393">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b/>
                <w:color w:val="000000"/>
                <w:sz w:val="24"/>
                <w:szCs w:val="24"/>
                <w:lang w:eastAsia="id-ID"/>
              </w:rPr>
              <w:t>6.</w:t>
            </w:r>
            <w:r w:rsidRPr="002E26D1">
              <w:rPr>
                <w:rFonts w:ascii="Times New Roman" w:eastAsia="Times New Roman" w:hAnsi="Times New Roman" w:cs="Times New Roman"/>
                <w:color w:val="000000"/>
                <w:sz w:val="24"/>
                <w:szCs w:val="24"/>
                <w:lang w:eastAsia="id-ID"/>
              </w:rPr>
              <w:t xml:space="preserve"> Konsiste</w:t>
            </w:r>
            <w:r>
              <w:rPr>
                <w:rFonts w:ascii="Times New Roman" w:eastAsia="Times New Roman" w:hAnsi="Times New Roman" w:cs="Times New Roman"/>
                <w:color w:val="000000"/>
                <w:sz w:val="24"/>
                <w:szCs w:val="24"/>
                <w:lang w:eastAsia="id-ID"/>
              </w:rPr>
              <w:t>n, disiplin dan penuh semangat</w:t>
            </w:r>
            <w:r>
              <w:rPr>
                <w:rFonts w:ascii="Times New Roman" w:eastAsia="Times New Roman" w:hAnsi="Times New Roman" w:cs="Times New Roman"/>
                <w:color w:val="000000"/>
                <w:sz w:val="24"/>
                <w:szCs w:val="24"/>
                <w:lang w:eastAsia="id-ID"/>
              </w:rPr>
              <w:br/>
            </w:r>
            <w:r>
              <w:rPr>
                <w:rFonts w:ascii="Times New Roman" w:eastAsia="Times New Roman" w:hAnsi="Times New Roman" w:cs="Times New Roman"/>
                <w:b/>
                <w:color w:val="000000"/>
                <w:sz w:val="24"/>
                <w:szCs w:val="24"/>
                <w:lang w:eastAsia="id-ID"/>
              </w:rPr>
              <w:lastRenderedPageBreak/>
              <w:t>7.</w:t>
            </w:r>
            <w:r w:rsidRPr="002E26D1">
              <w:rPr>
                <w:rFonts w:ascii="Times New Roman" w:eastAsia="Times New Roman" w:hAnsi="Times New Roman" w:cs="Times New Roman"/>
                <w:color w:val="000000"/>
                <w:sz w:val="24"/>
                <w:szCs w:val="24"/>
                <w:lang w:eastAsia="id-ID"/>
              </w:rPr>
              <w:t xml:space="preserve"> Menjaga citra bank melalui prilaku terpuji dan menjunjung tinggi etika</w:t>
            </w:r>
          </w:p>
        </w:tc>
      </w:tr>
      <w:tr w:rsidR="00102606"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2E26D1" w:rsidRDefault="00102606" w:rsidP="00E86393">
            <w:pPr>
              <w:spacing w:line="480" w:lineRule="auto"/>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lastRenderedPageBreak/>
              <w:t xml:space="preserve">4. </w:t>
            </w:r>
            <w:r w:rsidRPr="00AC4A20">
              <w:rPr>
                <w:rFonts w:ascii="Times New Roman" w:eastAsia="Times New Roman" w:hAnsi="Times New Roman" w:cs="Times New Roman"/>
                <w:i/>
                <w:color w:val="000000"/>
                <w:sz w:val="24"/>
                <w:szCs w:val="24"/>
                <w:lang w:eastAsia="id-ID"/>
              </w:rPr>
              <w:t>Respect</w:t>
            </w:r>
          </w:p>
        </w:tc>
        <w:tc>
          <w:tcPr>
            <w:tcW w:w="6111" w:type="dxa"/>
          </w:tcPr>
          <w:p w:rsidR="00102606" w:rsidRPr="002E26D1" w:rsidRDefault="00102606" w:rsidP="00E86393">
            <w:pPr>
              <w:spacing w:line="48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lang w:eastAsia="id-ID"/>
              </w:rPr>
            </w:pPr>
            <w:r>
              <w:rPr>
                <w:rFonts w:ascii="Times New Roman" w:eastAsia="Times New Roman" w:hAnsi="Times New Roman" w:cs="Times New Roman"/>
                <w:b/>
                <w:color w:val="000000"/>
                <w:sz w:val="24"/>
                <w:szCs w:val="24"/>
                <w:lang w:eastAsia="id-ID"/>
              </w:rPr>
              <w:t>8.</w:t>
            </w:r>
            <w:r>
              <w:rPr>
                <w:rFonts w:ascii="Times New Roman" w:eastAsia="Times New Roman" w:hAnsi="Times New Roman" w:cs="Times New Roman"/>
                <w:color w:val="000000"/>
                <w:sz w:val="24"/>
                <w:szCs w:val="24"/>
                <w:lang w:eastAsia="id-ID"/>
              </w:rPr>
              <w:t xml:space="preserve"> Fokus pada nasabah</w:t>
            </w:r>
            <w:r>
              <w:rPr>
                <w:rFonts w:ascii="Times New Roman" w:eastAsia="Times New Roman" w:hAnsi="Times New Roman" w:cs="Times New Roman"/>
                <w:color w:val="000000"/>
                <w:sz w:val="24"/>
                <w:szCs w:val="24"/>
                <w:lang w:eastAsia="id-ID"/>
              </w:rPr>
              <w:br/>
            </w:r>
            <w:r>
              <w:rPr>
                <w:rFonts w:ascii="Times New Roman" w:eastAsia="Times New Roman" w:hAnsi="Times New Roman" w:cs="Times New Roman"/>
                <w:b/>
                <w:color w:val="000000"/>
                <w:sz w:val="24"/>
                <w:szCs w:val="24"/>
                <w:lang w:eastAsia="id-ID"/>
              </w:rPr>
              <w:t>9.</w:t>
            </w:r>
            <w:r w:rsidRPr="002E26D1">
              <w:rPr>
                <w:rFonts w:ascii="Times New Roman" w:eastAsia="Times New Roman" w:hAnsi="Times New Roman" w:cs="Times New Roman"/>
                <w:color w:val="000000"/>
                <w:sz w:val="24"/>
                <w:szCs w:val="24"/>
                <w:lang w:eastAsia="id-ID"/>
              </w:rPr>
              <w:t xml:space="preserve"> Peduli pada lingkungan</w:t>
            </w:r>
          </w:p>
        </w:tc>
      </w:tr>
      <w:tr w:rsidR="00102606" w:rsidTr="001026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2E26D1" w:rsidRDefault="00102606" w:rsidP="00E86393">
            <w:pPr>
              <w:spacing w:line="480" w:lineRule="auto"/>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t xml:space="preserve">5. </w:t>
            </w:r>
            <w:r w:rsidRPr="00AC4A20">
              <w:rPr>
                <w:rFonts w:ascii="Times New Roman" w:eastAsia="Times New Roman" w:hAnsi="Times New Roman" w:cs="Times New Roman"/>
                <w:i/>
                <w:color w:val="000000"/>
                <w:sz w:val="24"/>
                <w:szCs w:val="24"/>
                <w:lang w:eastAsia="id-ID"/>
              </w:rPr>
              <w:t>Intelligence</w:t>
            </w:r>
          </w:p>
        </w:tc>
        <w:tc>
          <w:tcPr>
            <w:tcW w:w="6111" w:type="dxa"/>
          </w:tcPr>
          <w:p w:rsidR="00102606" w:rsidRPr="002E26D1" w:rsidRDefault="00102606" w:rsidP="00E86393">
            <w:pPr>
              <w:spacing w:line="48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id-ID"/>
              </w:rPr>
            </w:pPr>
            <w:r w:rsidRPr="00AC4A20">
              <w:rPr>
                <w:rFonts w:ascii="Times New Roman" w:eastAsia="Times New Roman" w:hAnsi="Times New Roman" w:cs="Times New Roman"/>
                <w:b/>
                <w:color w:val="000000"/>
                <w:sz w:val="24"/>
                <w:szCs w:val="24"/>
                <w:lang w:eastAsia="id-ID"/>
              </w:rPr>
              <w:t>10.</w:t>
            </w:r>
            <w:r w:rsidRPr="002E26D1">
              <w:rPr>
                <w:rFonts w:ascii="Times New Roman" w:eastAsia="Times New Roman" w:hAnsi="Times New Roman" w:cs="Times New Roman"/>
                <w:color w:val="000000"/>
                <w:sz w:val="24"/>
                <w:szCs w:val="24"/>
                <w:lang w:eastAsia="id-ID"/>
              </w:rPr>
              <w:t xml:space="preserve"> Selalu memberikan solusi yang terbaik</w:t>
            </w:r>
            <w:r w:rsidRPr="002E26D1">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11.</w:t>
            </w:r>
            <w:r w:rsidRPr="002E26D1">
              <w:rPr>
                <w:rFonts w:ascii="Times New Roman" w:eastAsia="Times New Roman" w:hAnsi="Times New Roman" w:cs="Times New Roman"/>
                <w:color w:val="000000"/>
                <w:sz w:val="24"/>
                <w:szCs w:val="24"/>
                <w:lang w:eastAsia="id-ID"/>
              </w:rPr>
              <w:t xml:space="preserve"> Berkeinginan kuat untuk mengembangkan diri</w:t>
            </w:r>
            <w:r w:rsidRPr="002E26D1">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12.</w:t>
            </w:r>
            <w:r w:rsidRPr="002E26D1">
              <w:rPr>
                <w:rFonts w:ascii="Times New Roman" w:eastAsia="Times New Roman" w:hAnsi="Times New Roman" w:cs="Times New Roman"/>
                <w:color w:val="000000"/>
                <w:sz w:val="24"/>
                <w:szCs w:val="24"/>
                <w:lang w:eastAsia="id-ID"/>
              </w:rPr>
              <w:t xml:space="preserve"> Menyukai perubahan yang positif</w:t>
            </w:r>
          </w:p>
        </w:tc>
      </w:tr>
      <w:tr w:rsidR="00102606" w:rsidTr="001026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102606" w:rsidRPr="002E26D1" w:rsidRDefault="00102606" w:rsidP="00E86393">
            <w:pPr>
              <w:spacing w:line="480" w:lineRule="auto"/>
              <w:rPr>
                <w:rFonts w:ascii="Times New Roman" w:eastAsia="Times New Roman" w:hAnsi="Times New Roman" w:cs="Times New Roman"/>
                <w:color w:val="000000"/>
                <w:sz w:val="24"/>
                <w:szCs w:val="24"/>
                <w:lang w:eastAsia="id-ID"/>
              </w:rPr>
            </w:pPr>
            <w:r w:rsidRPr="002E26D1">
              <w:rPr>
                <w:rFonts w:ascii="Times New Roman" w:eastAsia="Times New Roman" w:hAnsi="Times New Roman" w:cs="Times New Roman"/>
                <w:color w:val="000000"/>
                <w:sz w:val="24"/>
                <w:szCs w:val="24"/>
                <w:lang w:eastAsia="id-ID"/>
              </w:rPr>
              <w:t xml:space="preserve">6. </w:t>
            </w:r>
            <w:r w:rsidRPr="00AC4A20">
              <w:rPr>
                <w:rFonts w:ascii="Times New Roman" w:eastAsia="Times New Roman" w:hAnsi="Times New Roman" w:cs="Times New Roman"/>
                <w:i/>
                <w:color w:val="000000"/>
                <w:sz w:val="24"/>
                <w:szCs w:val="24"/>
                <w:lang w:eastAsia="id-ID"/>
              </w:rPr>
              <w:t>Trust</w:t>
            </w:r>
          </w:p>
        </w:tc>
        <w:tc>
          <w:tcPr>
            <w:tcW w:w="6111" w:type="dxa"/>
          </w:tcPr>
          <w:p w:rsidR="00102606" w:rsidRPr="002E26D1" w:rsidRDefault="00102606" w:rsidP="00E86393">
            <w:pPr>
              <w:spacing w:line="480" w:lineRule="auto"/>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cs="Times New Roman"/>
                <w:color w:val="000000"/>
                <w:sz w:val="24"/>
                <w:szCs w:val="24"/>
                <w:lang w:eastAsia="id-ID"/>
              </w:rPr>
            </w:pPr>
            <w:r w:rsidRPr="00AC4A20">
              <w:rPr>
                <w:rFonts w:ascii="Times New Roman" w:eastAsia="Times New Roman" w:hAnsi="Times New Roman" w:cs="Times New Roman"/>
                <w:b/>
                <w:color w:val="000000"/>
                <w:sz w:val="24"/>
                <w:szCs w:val="24"/>
                <w:lang w:eastAsia="id-ID"/>
              </w:rPr>
              <w:t>13.</w:t>
            </w:r>
            <w:r w:rsidRPr="002E26D1">
              <w:rPr>
                <w:rFonts w:ascii="Times New Roman" w:eastAsia="Times New Roman" w:hAnsi="Times New Roman" w:cs="Times New Roman"/>
                <w:color w:val="000000"/>
                <w:sz w:val="24"/>
                <w:szCs w:val="24"/>
                <w:lang w:eastAsia="id-ID"/>
              </w:rPr>
              <w:t xml:space="preserve"> Menumbuhkan transparansi, kebersamaan dan kerjasama yang sehat</w:t>
            </w:r>
            <w:r w:rsidRPr="002E26D1">
              <w:rPr>
                <w:rFonts w:ascii="Times New Roman" w:eastAsia="Times New Roman" w:hAnsi="Times New Roman" w:cs="Times New Roman"/>
                <w:color w:val="000000"/>
                <w:sz w:val="24"/>
                <w:szCs w:val="24"/>
                <w:lang w:eastAsia="id-ID"/>
              </w:rPr>
              <w:br/>
            </w:r>
            <w:r w:rsidRPr="00AC4A20">
              <w:rPr>
                <w:rFonts w:ascii="Times New Roman" w:eastAsia="Times New Roman" w:hAnsi="Times New Roman" w:cs="Times New Roman"/>
                <w:b/>
                <w:color w:val="000000"/>
                <w:sz w:val="24"/>
                <w:szCs w:val="24"/>
                <w:lang w:eastAsia="id-ID"/>
              </w:rPr>
              <w:t>14.</w:t>
            </w:r>
            <w:r w:rsidRPr="002E26D1">
              <w:rPr>
                <w:rFonts w:ascii="Times New Roman" w:eastAsia="Times New Roman" w:hAnsi="Times New Roman" w:cs="Times New Roman"/>
                <w:color w:val="000000"/>
                <w:sz w:val="24"/>
                <w:szCs w:val="24"/>
                <w:lang w:eastAsia="id-ID"/>
              </w:rPr>
              <w:t xml:space="preserve"> Menjaga rahasia bank dan perusahaan</w:t>
            </w:r>
          </w:p>
        </w:tc>
      </w:tr>
    </w:tbl>
    <w:p w:rsidR="004B2E2C" w:rsidRPr="00BD464F" w:rsidRDefault="00627B0C" w:rsidP="00102606">
      <w:pPr>
        <w:pStyle w:val="NoSpacing"/>
        <w:spacing w:line="480" w:lineRule="auto"/>
        <w:jc w:val="center"/>
        <w:rPr>
          <w:rFonts w:ascii="Times New Roman" w:hAnsi="Times New Roman" w:cs="Times New Roman"/>
          <w:sz w:val="24"/>
          <w:szCs w:val="24"/>
        </w:rPr>
      </w:pPr>
      <w:proofErr w:type="gramStart"/>
      <w:r w:rsidRPr="00BD464F">
        <w:rPr>
          <w:rFonts w:ascii="Times New Roman" w:hAnsi="Times New Roman" w:cs="Times New Roman"/>
          <w:sz w:val="24"/>
          <w:szCs w:val="24"/>
        </w:rPr>
        <w:t>Sumber :</w:t>
      </w:r>
      <w:proofErr w:type="gramEnd"/>
      <w:r w:rsidRPr="00BD464F">
        <w:rPr>
          <w:rFonts w:ascii="Times New Roman" w:hAnsi="Times New Roman" w:cs="Times New Roman"/>
          <w:sz w:val="24"/>
          <w:szCs w:val="24"/>
        </w:rPr>
        <w:t xml:space="preserve"> </w:t>
      </w:r>
      <w:hyperlink r:id="rId10" w:history="1">
        <w:r w:rsidR="00BD464F" w:rsidRPr="00BD464F">
          <w:rPr>
            <w:rStyle w:val="Hyperlink"/>
            <w:rFonts w:ascii="Times New Roman" w:hAnsi="Times New Roman" w:cs="Times New Roman"/>
            <w:color w:val="auto"/>
            <w:sz w:val="24"/>
            <w:szCs w:val="24"/>
            <w:u w:val="none"/>
          </w:rPr>
          <w:t>http://www.bankbjb.co.id/id/4/111/125/197/Budaya-perusahaan.html</w:t>
        </w:r>
      </w:hyperlink>
    </w:p>
    <w:p w:rsidR="00BD464F" w:rsidRPr="00BD464F" w:rsidRDefault="00BD464F" w:rsidP="00102606">
      <w:pPr>
        <w:pStyle w:val="NoSpacing"/>
        <w:spacing w:line="480" w:lineRule="auto"/>
        <w:jc w:val="center"/>
        <w:rPr>
          <w:rFonts w:ascii="Times New Roman" w:hAnsi="Times New Roman" w:cs="Times New Roman"/>
          <w:sz w:val="24"/>
          <w:szCs w:val="24"/>
        </w:rPr>
      </w:pPr>
    </w:p>
    <w:p w:rsidR="004B2E2C" w:rsidRDefault="00770CF9" w:rsidP="00D80D63">
      <w:pPr>
        <w:tabs>
          <w:tab w:val="left" w:pos="0"/>
        </w:tabs>
        <w:spacing w:line="480" w:lineRule="auto"/>
        <w:rPr>
          <w:rFonts w:ascii="Times New Roman" w:hAnsi="Times New Roman" w:cs="Times New Roman"/>
          <w:b/>
          <w:sz w:val="24"/>
          <w:szCs w:val="24"/>
        </w:rPr>
      </w:pPr>
      <w:r>
        <w:rPr>
          <w:rFonts w:ascii="Times New Roman" w:hAnsi="Times New Roman" w:cs="Times New Roman"/>
          <w:b/>
          <w:sz w:val="24"/>
          <w:szCs w:val="24"/>
        </w:rPr>
        <w:t>3.1.6</w:t>
      </w:r>
      <w:r w:rsidR="00D80D63">
        <w:rPr>
          <w:rFonts w:ascii="Times New Roman" w:hAnsi="Times New Roman" w:cs="Times New Roman"/>
          <w:b/>
          <w:sz w:val="24"/>
          <w:szCs w:val="24"/>
        </w:rPr>
        <w:t xml:space="preserve"> </w:t>
      </w:r>
      <w:r w:rsidR="00D80D63">
        <w:rPr>
          <w:rFonts w:ascii="Times New Roman" w:hAnsi="Times New Roman" w:cs="Times New Roman"/>
          <w:b/>
          <w:sz w:val="24"/>
          <w:szCs w:val="24"/>
        </w:rPr>
        <w:tab/>
        <w:t>Produk dan Layanan Bank Bjb</w:t>
      </w:r>
    </w:p>
    <w:p w:rsidR="0045437B" w:rsidRPr="002E26D1" w:rsidRDefault="0045437B" w:rsidP="0045437B">
      <w:pPr>
        <w:autoSpaceDE w:val="0"/>
        <w:autoSpaceDN w:val="0"/>
        <w:adjustRightInd w:val="0"/>
        <w:spacing w:after="0" w:line="480" w:lineRule="auto"/>
        <w:ind w:firstLine="360"/>
        <w:jc w:val="both"/>
        <w:rPr>
          <w:rFonts w:ascii="Times New Roman" w:hAnsi="Times New Roman" w:cs="Times New Roman"/>
          <w:color w:val="000000"/>
          <w:sz w:val="24"/>
          <w:szCs w:val="24"/>
        </w:rPr>
      </w:pPr>
      <w:r w:rsidRPr="002E26D1">
        <w:rPr>
          <w:rFonts w:ascii="Times New Roman" w:hAnsi="Times New Roman" w:cs="Times New Roman"/>
          <w:color w:val="000000"/>
          <w:sz w:val="24"/>
          <w:szCs w:val="24"/>
        </w:rPr>
        <w:t xml:space="preserve">Dalam mencapai visi, misi dan fungsinya, Bank </w:t>
      </w:r>
      <w:r>
        <w:rPr>
          <w:rFonts w:ascii="Times New Roman" w:hAnsi="Times New Roman" w:cs="Times New Roman"/>
          <w:color w:val="000000"/>
          <w:sz w:val="24"/>
          <w:szCs w:val="24"/>
        </w:rPr>
        <w:t>B</w:t>
      </w:r>
      <w:r w:rsidRPr="0063318C">
        <w:rPr>
          <w:rFonts w:ascii="Times New Roman" w:hAnsi="Times New Roman" w:cs="Times New Roman"/>
          <w:color w:val="000000"/>
          <w:sz w:val="24"/>
          <w:szCs w:val="24"/>
        </w:rPr>
        <w:t>jb</w:t>
      </w:r>
      <w:r w:rsidRPr="002E26D1">
        <w:rPr>
          <w:rFonts w:ascii="Times New Roman" w:hAnsi="Times New Roman" w:cs="Times New Roman"/>
          <w:b/>
          <w:bCs/>
          <w:color w:val="000000"/>
          <w:sz w:val="24"/>
          <w:szCs w:val="24"/>
        </w:rPr>
        <w:t xml:space="preserve"> </w:t>
      </w:r>
      <w:r w:rsidRPr="002E26D1">
        <w:rPr>
          <w:rFonts w:ascii="Times New Roman" w:hAnsi="Times New Roman" w:cs="Times New Roman"/>
          <w:color w:val="000000"/>
          <w:sz w:val="24"/>
          <w:szCs w:val="24"/>
        </w:rPr>
        <w:t>melakukan kegiatan</w:t>
      </w:r>
      <w:r w:rsidRPr="002E26D1">
        <w:rPr>
          <w:rFonts w:ascii="Times New Roman" w:hAnsi="Times New Roman" w:cs="Times New Roman"/>
          <w:color w:val="000000"/>
          <w:sz w:val="24"/>
          <w:szCs w:val="24"/>
          <w:lang w:val="id-ID"/>
        </w:rPr>
        <w:t xml:space="preserve"> </w:t>
      </w:r>
      <w:r w:rsidRPr="002E26D1">
        <w:rPr>
          <w:rFonts w:ascii="Times New Roman" w:hAnsi="Times New Roman" w:cs="Times New Roman"/>
          <w:color w:val="000000"/>
          <w:sz w:val="24"/>
          <w:szCs w:val="24"/>
        </w:rPr>
        <w:t xml:space="preserve">usaha yang </w:t>
      </w:r>
      <w:proofErr w:type="gramStart"/>
      <w:r w:rsidRPr="002E26D1">
        <w:rPr>
          <w:rFonts w:ascii="Times New Roman" w:hAnsi="Times New Roman" w:cs="Times New Roman"/>
          <w:color w:val="000000"/>
          <w:sz w:val="24"/>
          <w:szCs w:val="24"/>
        </w:rPr>
        <w:t>meliputi</w:t>
      </w:r>
      <w:r w:rsidRPr="002E26D1">
        <w:rPr>
          <w:rFonts w:ascii="Times New Roman" w:hAnsi="Times New Roman" w:cs="Times New Roman"/>
          <w:color w:val="000000"/>
          <w:sz w:val="24"/>
          <w:szCs w:val="24"/>
          <w:lang w:val="id-ID"/>
        </w:rPr>
        <w:t xml:space="preserve"> :</w:t>
      </w:r>
      <w:proofErr w:type="gramEnd"/>
    </w:p>
    <w:p w:rsidR="0045437B" w:rsidRPr="002E26D1" w:rsidRDefault="0045437B" w:rsidP="0045437B">
      <w:pPr>
        <w:autoSpaceDE w:val="0"/>
        <w:autoSpaceDN w:val="0"/>
        <w:adjustRightInd w:val="0"/>
        <w:spacing w:line="480" w:lineRule="auto"/>
        <w:jc w:val="both"/>
        <w:rPr>
          <w:rFonts w:ascii="Times New Roman" w:hAnsi="Times New Roman" w:cs="Times New Roman"/>
          <w:color w:val="000000"/>
          <w:sz w:val="24"/>
          <w:szCs w:val="24"/>
        </w:rPr>
      </w:pPr>
      <w:r w:rsidRPr="002E26D1">
        <w:rPr>
          <w:rFonts w:ascii="Times New Roman" w:hAnsi="Times New Roman" w:cs="Times New Roman"/>
          <w:b/>
          <w:bCs/>
          <w:color w:val="000000"/>
          <w:sz w:val="24"/>
          <w:szCs w:val="24"/>
          <w:lang w:val="id-ID"/>
        </w:rPr>
        <w:t>Penghimpunan Dana</w:t>
      </w:r>
    </w:p>
    <w:p w:rsidR="0045437B" w:rsidRPr="0045437B" w:rsidRDefault="0045437B" w:rsidP="00C52919">
      <w:pPr>
        <w:autoSpaceDE w:val="0"/>
        <w:autoSpaceDN w:val="0"/>
        <w:adjustRightInd w:val="0"/>
        <w:spacing w:line="480" w:lineRule="auto"/>
        <w:ind w:firstLine="426"/>
        <w:jc w:val="both"/>
        <w:rPr>
          <w:rFonts w:ascii="Times New Roman" w:hAnsi="Times New Roman" w:cs="Times New Roman"/>
          <w:color w:val="000000"/>
          <w:sz w:val="24"/>
          <w:szCs w:val="24"/>
        </w:rPr>
      </w:pPr>
      <w:r w:rsidRPr="002E26D1">
        <w:rPr>
          <w:rFonts w:ascii="Times New Roman" w:hAnsi="Times New Roman" w:cs="Times New Roman"/>
          <w:color w:val="000000"/>
          <w:sz w:val="24"/>
          <w:szCs w:val="24"/>
          <w:lang w:val="id-ID"/>
        </w:rPr>
        <w:t>Penghimpunan dana yang dilakukan diarahkan kepada dana-dana ritel/perorangan disamping mempertahankan nasabah korporasi maupun instansi dan departemen terkait.</w:t>
      </w:r>
    </w:p>
    <w:p w:rsidR="0045437B" w:rsidRPr="00D95E39" w:rsidRDefault="0045437B" w:rsidP="0045437B">
      <w:pPr>
        <w:autoSpaceDE w:val="0"/>
        <w:autoSpaceDN w:val="0"/>
        <w:adjustRightInd w:val="0"/>
        <w:spacing w:line="480" w:lineRule="auto"/>
        <w:ind w:firstLine="426"/>
        <w:jc w:val="both"/>
        <w:rPr>
          <w:rFonts w:ascii="Times New Roman" w:hAnsi="Times New Roman" w:cs="Times New Roman"/>
          <w:color w:val="000000"/>
          <w:sz w:val="24"/>
          <w:szCs w:val="24"/>
        </w:rPr>
      </w:pPr>
      <w:r w:rsidRPr="002E26D1">
        <w:rPr>
          <w:rFonts w:ascii="Times New Roman" w:hAnsi="Times New Roman" w:cs="Times New Roman"/>
          <w:color w:val="000000"/>
          <w:sz w:val="24"/>
          <w:szCs w:val="24"/>
          <w:lang w:val="id-ID"/>
        </w:rPr>
        <w:t>Penghimpunan dana dilakukan melalui produk-produk sebagai berikut:</w:t>
      </w:r>
    </w:p>
    <w:p w:rsidR="0045437B" w:rsidRPr="00BD464F" w:rsidRDefault="0045437B" w:rsidP="0045437B">
      <w:pPr>
        <w:pStyle w:val="ListParagraph"/>
        <w:numPr>
          <w:ilvl w:val="0"/>
          <w:numId w:val="16"/>
        </w:numPr>
        <w:autoSpaceDE w:val="0"/>
        <w:autoSpaceDN w:val="0"/>
        <w:adjustRightInd w:val="0"/>
        <w:spacing w:after="0" w:line="480" w:lineRule="auto"/>
        <w:jc w:val="both"/>
        <w:rPr>
          <w:rFonts w:ascii="Times New Roman" w:hAnsi="Times New Roman" w:cs="Times New Roman"/>
          <w:bCs/>
          <w:color w:val="000000"/>
          <w:sz w:val="24"/>
          <w:szCs w:val="24"/>
        </w:rPr>
      </w:pPr>
      <w:r w:rsidRPr="00BD464F">
        <w:rPr>
          <w:rFonts w:ascii="Times New Roman" w:hAnsi="Times New Roman" w:cs="Times New Roman"/>
          <w:bCs/>
          <w:color w:val="000000"/>
          <w:sz w:val="24"/>
          <w:szCs w:val="24"/>
          <w:lang w:val="id-ID"/>
        </w:rPr>
        <w:t>Giro</w:t>
      </w:r>
    </w:p>
    <w:p w:rsidR="00770CF9" w:rsidRPr="00BD464F" w:rsidRDefault="0045437B" w:rsidP="00BD464F">
      <w:pPr>
        <w:pStyle w:val="ListParagraph"/>
        <w:numPr>
          <w:ilvl w:val="0"/>
          <w:numId w:val="36"/>
        </w:numPr>
        <w:autoSpaceDE w:val="0"/>
        <w:autoSpaceDN w:val="0"/>
        <w:adjustRightInd w:val="0"/>
        <w:spacing w:after="0" w:line="480" w:lineRule="auto"/>
        <w:jc w:val="both"/>
        <w:rPr>
          <w:rFonts w:ascii="Times New Roman" w:hAnsi="Times New Roman" w:cs="Times New Roman"/>
          <w:color w:val="000000"/>
          <w:sz w:val="24"/>
          <w:szCs w:val="24"/>
        </w:rPr>
      </w:pPr>
      <w:r w:rsidRPr="00BD464F">
        <w:rPr>
          <w:rFonts w:ascii="Times New Roman" w:hAnsi="Times New Roman" w:cs="Times New Roman"/>
          <w:bCs/>
          <w:color w:val="000000"/>
          <w:sz w:val="24"/>
          <w:szCs w:val="24"/>
        </w:rPr>
        <w:t>B</w:t>
      </w:r>
      <w:r w:rsidRPr="00BD464F">
        <w:rPr>
          <w:rFonts w:ascii="Times New Roman" w:hAnsi="Times New Roman" w:cs="Times New Roman"/>
          <w:bCs/>
          <w:color w:val="000000"/>
          <w:sz w:val="24"/>
          <w:szCs w:val="24"/>
          <w:lang w:val="id-ID"/>
        </w:rPr>
        <w:t xml:space="preserve">jb </w:t>
      </w:r>
      <w:r w:rsidR="00770CF9" w:rsidRPr="00BD464F">
        <w:rPr>
          <w:rFonts w:ascii="Times New Roman" w:hAnsi="Times New Roman" w:cs="Times New Roman"/>
          <w:color w:val="000000"/>
          <w:sz w:val="24"/>
          <w:szCs w:val="24"/>
          <w:lang w:val="id-ID"/>
        </w:rPr>
        <w:t xml:space="preserve">Giro </w:t>
      </w:r>
      <w:r w:rsidR="00770CF9" w:rsidRPr="00BD464F">
        <w:rPr>
          <w:rFonts w:ascii="Times New Roman" w:hAnsi="Times New Roman" w:cs="Times New Roman"/>
          <w:color w:val="000000"/>
          <w:sz w:val="24"/>
          <w:szCs w:val="24"/>
        </w:rPr>
        <w:t>Perorangan</w:t>
      </w:r>
    </w:p>
    <w:p w:rsidR="001806F8" w:rsidRPr="00BD464F" w:rsidRDefault="0045437B" w:rsidP="00BD464F">
      <w:pPr>
        <w:pStyle w:val="ListParagraph"/>
        <w:numPr>
          <w:ilvl w:val="0"/>
          <w:numId w:val="36"/>
        </w:numPr>
        <w:autoSpaceDE w:val="0"/>
        <w:autoSpaceDN w:val="0"/>
        <w:adjustRightInd w:val="0"/>
        <w:spacing w:after="0" w:line="480" w:lineRule="auto"/>
        <w:jc w:val="both"/>
        <w:rPr>
          <w:rFonts w:ascii="Times New Roman" w:hAnsi="Times New Roman" w:cs="Times New Roman"/>
          <w:color w:val="000000"/>
          <w:sz w:val="24"/>
          <w:szCs w:val="24"/>
        </w:rPr>
      </w:pPr>
      <w:r w:rsidRPr="00BD464F">
        <w:rPr>
          <w:rFonts w:ascii="Times New Roman" w:hAnsi="Times New Roman" w:cs="Times New Roman"/>
          <w:bCs/>
          <w:color w:val="000000"/>
          <w:sz w:val="24"/>
          <w:szCs w:val="24"/>
        </w:rPr>
        <w:t>B</w:t>
      </w:r>
      <w:r w:rsidRPr="00BD464F">
        <w:rPr>
          <w:rFonts w:ascii="Times New Roman" w:hAnsi="Times New Roman" w:cs="Times New Roman"/>
          <w:bCs/>
          <w:color w:val="000000"/>
          <w:sz w:val="24"/>
          <w:szCs w:val="24"/>
          <w:lang w:val="id-ID"/>
        </w:rPr>
        <w:t xml:space="preserve">jb </w:t>
      </w:r>
      <w:r w:rsidRPr="00BD464F">
        <w:rPr>
          <w:rFonts w:ascii="Times New Roman" w:hAnsi="Times New Roman" w:cs="Times New Roman"/>
          <w:color w:val="000000"/>
          <w:sz w:val="24"/>
          <w:szCs w:val="24"/>
          <w:lang w:val="id-ID"/>
        </w:rPr>
        <w:t>Giro Valas</w:t>
      </w:r>
    </w:p>
    <w:p w:rsidR="004017AC" w:rsidRPr="00BD464F" w:rsidRDefault="004017AC" w:rsidP="00BD464F">
      <w:pPr>
        <w:pStyle w:val="ListParagraph"/>
        <w:numPr>
          <w:ilvl w:val="0"/>
          <w:numId w:val="36"/>
        </w:numPr>
        <w:autoSpaceDE w:val="0"/>
        <w:autoSpaceDN w:val="0"/>
        <w:adjustRightInd w:val="0"/>
        <w:spacing w:after="0" w:line="480" w:lineRule="auto"/>
        <w:jc w:val="both"/>
        <w:rPr>
          <w:rFonts w:ascii="Times New Roman" w:hAnsi="Times New Roman" w:cs="Times New Roman"/>
          <w:color w:val="000000"/>
          <w:sz w:val="24"/>
          <w:szCs w:val="24"/>
        </w:rPr>
      </w:pPr>
      <w:r w:rsidRPr="00BD464F">
        <w:rPr>
          <w:rFonts w:ascii="Times New Roman" w:hAnsi="Times New Roman" w:cs="Times New Roman"/>
          <w:color w:val="000000"/>
          <w:sz w:val="24"/>
          <w:szCs w:val="24"/>
        </w:rPr>
        <w:lastRenderedPageBreak/>
        <w:t>Bjb Giro Korporasi</w:t>
      </w:r>
    </w:p>
    <w:p w:rsidR="0045437B" w:rsidRPr="00BD464F" w:rsidRDefault="0045437B" w:rsidP="0045437B">
      <w:pPr>
        <w:pStyle w:val="NoSpacing"/>
        <w:numPr>
          <w:ilvl w:val="0"/>
          <w:numId w:val="16"/>
        </w:numPr>
        <w:spacing w:line="480" w:lineRule="auto"/>
        <w:rPr>
          <w:rFonts w:ascii="Times New Roman" w:hAnsi="Times New Roman" w:cs="Times New Roman"/>
          <w:sz w:val="24"/>
          <w:szCs w:val="24"/>
          <w:lang w:val="id-ID"/>
        </w:rPr>
      </w:pPr>
      <w:r w:rsidRPr="00BD464F">
        <w:rPr>
          <w:rFonts w:ascii="Times New Roman" w:hAnsi="Times New Roman" w:cs="Times New Roman"/>
          <w:sz w:val="24"/>
          <w:szCs w:val="24"/>
          <w:lang w:val="id-ID"/>
        </w:rPr>
        <w:t xml:space="preserve">Tabungan </w:t>
      </w:r>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(Tabungan Anda Masa Datang)</w:t>
      </w:r>
    </w:p>
    <w:p w:rsidR="00E86393" w:rsidRPr="00E86393" w:rsidRDefault="00E86393" w:rsidP="00BD464F">
      <w:pPr>
        <w:pStyle w:val="NoSpacing"/>
        <w:spacing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Tabungan bagi </w:t>
      </w:r>
      <w:proofErr w:type="gramStart"/>
      <w:r>
        <w:rPr>
          <w:rFonts w:ascii="Times New Roman" w:hAnsi="Times New Roman" w:cs="Times New Roman"/>
          <w:sz w:val="24"/>
          <w:szCs w:val="24"/>
        </w:rPr>
        <w:t>anda  untuk</w:t>
      </w:r>
      <w:proofErr w:type="gramEnd"/>
      <w:r>
        <w:rPr>
          <w:rFonts w:ascii="Times New Roman" w:hAnsi="Times New Roman" w:cs="Times New Roman"/>
          <w:sz w:val="24"/>
          <w:szCs w:val="24"/>
        </w:rPr>
        <w:t xml:space="preserve"> mempersiapkan masa depan dilengkapi dengan kemudahan bertransaksi.</w:t>
      </w:r>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Gold</w:t>
      </w:r>
    </w:p>
    <w:p w:rsidR="004017AC" w:rsidRPr="00DD2902" w:rsidRDefault="00DD2902" w:rsidP="00BD464F">
      <w:pPr>
        <w:pStyle w:val="NoSpacing"/>
        <w:spacing w:line="480" w:lineRule="auto"/>
        <w:ind w:left="1211"/>
        <w:jc w:val="both"/>
        <w:rPr>
          <w:rFonts w:ascii="Times New Roman" w:hAnsi="Times New Roman" w:cs="Times New Roman"/>
          <w:sz w:val="24"/>
          <w:szCs w:val="24"/>
        </w:rPr>
      </w:pPr>
      <w:r>
        <w:rPr>
          <w:rFonts w:ascii="Times New Roman" w:hAnsi="Times New Roman" w:cs="Times New Roman"/>
          <w:sz w:val="24"/>
          <w:szCs w:val="24"/>
        </w:rPr>
        <w:t>Tabungan bagi untuk mempersiapkan masa depan dilengkapi dengan kemudahan bertransaksi serta jaminan asuransi secara cuma-cuma.</w:t>
      </w:r>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Dollar</w:t>
      </w:r>
    </w:p>
    <w:p w:rsidR="00DD2902" w:rsidRPr="00DD2902" w:rsidRDefault="001806F8" w:rsidP="00BD464F">
      <w:pPr>
        <w:pStyle w:val="NoSpacing"/>
        <w:spacing w:line="480" w:lineRule="auto"/>
        <w:ind w:left="1211"/>
        <w:rPr>
          <w:rFonts w:ascii="Times New Roman" w:hAnsi="Times New Roman" w:cs="Times New Roman"/>
          <w:sz w:val="24"/>
          <w:szCs w:val="24"/>
        </w:rPr>
      </w:pPr>
      <w:r>
        <w:rPr>
          <w:rFonts w:ascii="Times New Roman" w:hAnsi="Times New Roman" w:cs="Times New Roman"/>
          <w:sz w:val="24"/>
          <w:szCs w:val="24"/>
        </w:rPr>
        <w:t>Simpanan dalam mata uang valas yang tersedia dalam pilihan mata uang: USD dan SGD.</w:t>
      </w:r>
    </w:p>
    <w:p w:rsidR="004017AC"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Bisnis</w:t>
      </w:r>
    </w:p>
    <w:p w:rsidR="00E86393" w:rsidRPr="00E86393" w:rsidRDefault="00E86393" w:rsidP="00BD464F">
      <w:pPr>
        <w:pStyle w:val="NoSpacing"/>
        <w:spacing w:line="480" w:lineRule="auto"/>
        <w:ind w:left="1211"/>
        <w:rPr>
          <w:rFonts w:ascii="Times New Roman" w:hAnsi="Times New Roman" w:cs="Times New Roman"/>
          <w:sz w:val="24"/>
          <w:szCs w:val="24"/>
        </w:rPr>
      </w:pPr>
      <w:proofErr w:type="gramStart"/>
      <w:r>
        <w:rPr>
          <w:rFonts w:ascii="Times New Roman" w:hAnsi="Times New Roman" w:cs="Times New Roman"/>
          <w:sz w:val="24"/>
          <w:szCs w:val="24"/>
        </w:rPr>
        <w:t>Tabungan bagi anda selaku pelaku bisnis yang membutuhkan produk dan dukungan bank yang cepat, mudah serta dilengkapi informasi mutasi transaksi bisnis secara jelas dan akurat.</w:t>
      </w:r>
      <w:proofErr w:type="gramEnd"/>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berjangka</w:t>
      </w:r>
    </w:p>
    <w:p w:rsidR="00E86393" w:rsidRPr="00E86393" w:rsidRDefault="00E86393" w:rsidP="00BD464F">
      <w:pPr>
        <w:pStyle w:val="NoSpacing"/>
        <w:spacing w:line="480" w:lineRule="auto"/>
        <w:ind w:left="1211"/>
        <w:jc w:val="both"/>
        <w:rPr>
          <w:rFonts w:ascii="Times New Roman" w:hAnsi="Times New Roman" w:cs="Times New Roman"/>
          <w:sz w:val="24"/>
          <w:szCs w:val="24"/>
        </w:rPr>
      </w:pPr>
      <w:r>
        <w:rPr>
          <w:rFonts w:ascii="Times New Roman" w:hAnsi="Times New Roman" w:cs="Times New Roman"/>
          <w:sz w:val="24"/>
          <w:szCs w:val="24"/>
        </w:rPr>
        <w:t>Tabungan anda masa datang yang memberikan kemudahan bagi anda untuk mempersiapkan rencana di masa depan yang lebih pasti dengan setoran terjangkau, perlindungan asuransi dan nilai investasi yang menarik.</w:t>
      </w:r>
    </w:p>
    <w:p w:rsidR="00DD2902"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 xml:space="preserve">Tabungan </w:t>
      </w: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Tandamata Purnabhakti</w:t>
      </w:r>
    </w:p>
    <w:p w:rsidR="0045437B" w:rsidRDefault="00DD2902" w:rsidP="00BD464F">
      <w:pPr>
        <w:pStyle w:val="NoSpacing"/>
        <w:spacing w:line="480" w:lineRule="auto"/>
        <w:ind w:left="1211"/>
        <w:jc w:val="both"/>
        <w:rPr>
          <w:rFonts w:ascii="Times New Roman" w:hAnsi="Times New Roman" w:cs="Times New Roman"/>
          <w:sz w:val="24"/>
          <w:szCs w:val="24"/>
        </w:rPr>
      </w:pPr>
      <w:proofErr w:type="gramStart"/>
      <w:r>
        <w:rPr>
          <w:rFonts w:ascii="Times New Roman" w:hAnsi="Times New Roman" w:cs="Times New Roman"/>
          <w:sz w:val="24"/>
          <w:szCs w:val="24"/>
        </w:rPr>
        <w:t>Tabungan yang diperuntukan bagi nasabah dalam mata uang IDR yang dibutuhkan bagi para nasabah untuk menerima pembayaran pensiunan.</w:t>
      </w:r>
      <w:proofErr w:type="gramEnd"/>
      <w:r w:rsidR="0045437B" w:rsidRPr="0045437B">
        <w:rPr>
          <w:rFonts w:ascii="Times New Roman" w:hAnsi="Times New Roman" w:cs="Times New Roman"/>
          <w:sz w:val="24"/>
          <w:szCs w:val="24"/>
          <w:lang w:val="id-ID"/>
        </w:rPr>
        <w:t xml:space="preserve"> </w:t>
      </w:r>
    </w:p>
    <w:p w:rsidR="00873F15" w:rsidRPr="00873F15" w:rsidRDefault="00873F15" w:rsidP="00DD2902">
      <w:pPr>
        <w:pStyle w:val="NoSpacing"/>
        <w:spacing w:line="480" w:lineRule="auto"/>
        <w:ind w:left="1016"/>
        <w:jc w:val="both"/>
        <w:rPr>
          <w:rFonts w:ascii="Times New Roman" w:hAnsi="Times New Roman" w:cs="Times New Roman"/>
          <w:sz w:val="24"/>
          <w:szCs w:val="24"/>
        </w:rPr>
      </w:pPr>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Simpeda (Simpanan Pembangunan Daerah)</w:t>
      </w:r>
    </w:p>
    <w:p w:rsidR="00E86393" w:rsidRPr="00E86393" w:rsidRDefault="00E86393" w:rsidP="00BD464F">
      <w:pPr>
        <w:pStyle w:val="NoSpacing"/>
        <w:spacing w:line="480" w:lineRule="auto"/>
        <w:ind w:left="1211"/>
        <w:jc w:val="both"/>
        <w:rPr>
          <w:rFonts w:ascii="Times New Roman" w:hAnsi="Times New Roman" w:cs="Times New Roman"/>
          <w:sz w:val="24"/>
          <w:szCs w:val="24"/>
        </w:rPr>
      </w:pPr>
      <w:r>
        <w:rPr>
          <w:rFonts w:ascii="Times New Roman" w:hAnsi="Times New Roman" w:cs="Times New Roman"/>
          <w:sz w:val="24"/>
          <w:szCs w:val="24"/>
        </w:rPr>
        <w:t xml:space="preserve">Tabungan Simpanan Pembangunan Daerah pihak ketiga perorangan dan </w:t>
      </w:r>
      <w:r>
        <w:rPr>
          <w:rFonts w:ascii="Times New Roman" w:hAnsi="Times New Roman" w:cs="Times New Roman"/>
          <w:i/>
          <w:sz w:val="24"/>
          <w:szCs w:val="24"/>
        </w:rPr>
        <w:t xml:space="preserve">non </w:t>
      </w:r>
      <w:r w:rsidR="00DD2902">
        <w:rPr>
          <w:rFonts w:ascii="Times New Roman" w:hAnsi="Times New Roman" w:cs="Times New Roman"/>
          <w:sz w:val="24"/>
          <w:szCs w:val="24"/>
        </w:rPr>
        <w:t>perorangan (badan usaha/badan hukum) pada bank dalam mata uang Rupiah yang pen</w:t>
      </w:r>
      <w:r w:rsidR="00BD464F">
        <w:rPr>
          <w:rFonts w:ascii="Times New Roman" w:hAnsi="Times New Roman" w:cs="Times New Roman"/>
          <w:sz w:val="24"/>
          <w:szCs w:val="24"/>
        </w:rPr>
        <w:t>a</w:t>
      </w:r>
      <w:r w:rsidR="00DD2902">
        <w:rPr>
          <w:rFonts w:ascii="Times New Roman" w:hAnsi="Times New Roman" w:cs="Times New Roman"/>
          <w:sz w:val="24"/>
          <w:szCs w:val="24"/>
        </w:rPr>
        <w:t>rikannya hanya dapat dilakukan menurut syarat tertentu disepakati antara pemegang rekening tabungan dan bank dengan menggunakan tanda bukti penarikan yang berlaku sesuai ketentuan bank.</w:t>
      </w:r>
    </w:p>
    <w:p w:rsidR="0045437B" w:rsidRDefault="0045437B" w:rsidP="00BD464F">
      <w:pPr>
        <w:pStyle w:val="NoSpacing"/>
        <w:numPr>
          <w:ilvl w:val="0"/>
          <w:numId w:val="37"/>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TabunganKu</w:t>
      </w:r>
    </w:p>
    <w:p w:rsidR="00EA19A1" w:rsidRPr="00102606" w:rsidRDefault="00E86393" w:rsidP="00BD464F">
      <w:pPr>
        <w:pStyle w:val="NoSpacing"/>
        <w:spacing w:line="480" w:lineRule="auto"/>
        <w:ind w:left="1211"/>
        <w:jc w:val="both"/>
        <w:rPr>
          <w:rFonts w:ascii="Times New Roman" w:hAnsi="Times New Roman" w:cs="Times New Roman"/>
          <w:sz w:val="24"/>
          <w:szCs w:val="24"/>
        </w:rPr>
      </w:pPr>
      <w:proofErr w:type="gramStart"/>
      <w:r>
        <w:rPr>
          <w:rFonts w:ascii="Times New Roman" w:hAnsi="Times New Roman" w:cs="Times New Roman"/>
          <w:sz w:val="24"/>
          <w:szCs w:val="24"/>
        </w:rPr>
        <w:t>Tabungan untuk perorangan dengan persyaratan mudah dan ringan yang diterbitkan secara bersama oleh bank-bank di Indonesia untuk menumbuhkan budaya menabung serta meningkatkan kesejahteraan masyarakat.</w:t>
      </w:r>
      <w:proofErr w:type="gramEnd"/>
    </w:p>
    <w:p w:rsidR="0045437B" w:rsidRPr="00BD464F" w:rsidRDefault="0045437B" w:rsidP="0045437B">
      <w:pPr>
        <w:pStyle w:val="NoSpacing"/>
        <w:numPr>
          <w:ilvl w:val="0"/>
          <w:numId w:val="16"/>
        </w:numPr>
        <w:spacing w:line="480" w:lineRule="auto"/>
        <w:rPr>
          <w:rFonts w:ascii="Times New Roman" w:hAnsi="Times New Roman" w:cs="Times New Roman"/>
          <w:sz w:val="24"/>
          <w:szCs w:val="24"/>
          <w:lang w:val="id-ID"/>
        </w:rPr>
      </w:pPr>
      <w:r w:rsidRPr="00BD464F">
        <w:rPr>
          <w:rFonts w:ascii="Times New Roman" w:hAnsi="Times New Roman" w:cs="Times New Roman"/>
          <w:sz w:val="24"/>
          <w:szCs w:val="24"/>
          <w:lang w:val="id-ID"/>
        </w:rPr>
        <w:t xml:space="preserve">Deposito </w:t>
      </w:r>
    </w:p>
    <w:p w:rsidR="0045437B" w:rsidRPr="004017AC" w:rsidRDefault="0045437B" w:rsidP="00BD464F">
      <w:pPr>
        <w:pStyle w:val="NoSpacing"/>
        <w:numPr>
          <w:ilvl w:val="0"/>
          <w:numId w:val="38"/>
        </w:numPr>
        <w:spacing w:line="480" w:lineRule="auto"/>
        <w:rPr>
          <w:rFonts w:ascii="Times New Roman" w:hAnsi="Times New Roman" w:cs="Times New Roman"/>
          <w:sz w:val="24"/>
          <w:szCs w:val="24"/>
        </w:rPr>
      </w:pPr>
      <w:r w:rsidRPr="0045437B">
        <w:rPr>
          <w:rFonts w:ascii="Times New Roman" w:hAnsi="Times New Roman" w:cs="Times New Roman"/>
          <w:sz w:val="24"/>
          <w:szCs w:val="24"/>
        </w:rPr>
        <w:t>B</w:t>
      </w:r>
      <w:r w:rsidR="004017AC">
        <w:rPr>
          <w:rFonts w:ascii="Times New Roman" w:hAnsi="Times New Roman" w:cs="Times New Roman"/>
          <w:sz w:val="24"/>
          <w:szCs w:val="24"/>
          <w:lang w:val="id-ID"/>
        </w:rPr>
        <w:t>jb Deposito</w:t>
      </w:r>
    </w:p>
    <w:p w:rsidR="0045437B" w:rsidRDefault="0045437B" w:rsidP="00BD464F">
      <w:pPr>
        <w:pStyle w:val="NoSpacing"/>
        <w:numPr>
          <w:ilvl w:val="0"/>
          <w:numId w:val="38"/>
        </w:numPr>
        <w:spacing w:line="480" w:lineRule="auto"/>
        <w:rPr>
          <w:rFonts w:ascii="Times New Roman" w:hAnsi="Times New Roman" w:cs="Times New Roman"/>
          <w:sz w:val="24"/>
          <w:szCs w:val="24"/>
        </w:rPr>
      </w:pP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Deposito Suka-Suka</w:t>
      </w:r>
    </w:p>
    <w:p w:rsidR="00E86393" w:rsidRDefault="00E86393" w:rsidP="00BD464F">
      <w:pPr>
        <w:pStyle w:val="NoSpacing"/>
        <w:spacing w:line="480" w:lineRule="auto"/>
        <w:ind w:left="1211"/>
        <w:jc w:val="both"/>
        <w:rPr>
          <w:rFonts w:ascii="Times New Roman" w:hAnsi="Times New Roman" w:cs="Times New Roman"/>
          <w:sz w:val="24"/>
          <w:szCs w:val="24"/>
        </w:rPr>
      </w:pPr>
      <w:proofErr w:type="gramStart"/>
      <w:r>
        <w:rPr>
          <w:rFonts w:ascii="Times New Roman" w:hAnsi="Times New Roman" w:cs="Times New Roman"/>
          <w:sz w:val="24"/>
          <w:szCs w:val="24"/>
        </w:rPr>
        <w:t>Simpanan yang berjangka yang fleksibel diperuntukan bagi nasabah perorangan dalam mata uang Rupiah yang dapat dicairkan sewaktu-waktu tanpa dikenakan penalti.</w:t>
      </w:r>
      <w:proofErr w:type="gramEnd"/>
    </w:p>
    <w:p w:rsidR="0045437B" w:rsidRDefault="0045437B" w:rsidP="00BD464F">
      <w:pPr>
        <w:pStyle w:val="NoSpacing"/>
        <w:numPr>
          <w:ilvl w:val="0"/>
          <w:numId w:val="38"/>
        </w:numPr>
        <w:spacing w:line="480" w:lineRule="auto"/>
        <w:rPr>
          <w:rFonts w:ascii="Times New Roman" w:hAnsi="Times New Roman" w:cs="Times New Roman"/>
          <w:sz w:val="24"/>
          <w:szCs w:val="24"/>
        </w:rPr>
      </w:pPr>
      <w:r w:rsidRPr="0045437B">
        <w:rPr>
          <w:rFonts w:ascii="Times New Roman" w:hAnsi="Times New Roman" w:cs="Times New Roman"/>
          <w:sz w:val="24"/>
          <w:szCs w:val="24"/>
        </w:rPr>
        <w:t>B</w:t>
      </w:r>
      <w:r w:rsidRPr="0045437B">
        <w:rPr>
          <w:rFonts w:ascii="Times New Roman" w:hAnsi="Times New Roman" w:cs="Times New Roman"/>
          <w:sz w:val="24"/>
          <w:szCs w:val="24"/>
          <w:lang w:val="id-ID"/>
        </w:rPr>
        <w:t>jb Deposito Valas</w:t>
      </w:r>
    </w:p>
    <w:p w:rsidR="001806F8" w:rsidRDefault="001806F8" w:rsidP="00BD464F">
      <w:pPr>
        <w:pStyle w:val="NoSpacing"/>
        <w:spacing w:line="480" w:lineRule="auto"/>
        <w:ind w:left="1211"/>
        <w:jc w:val="both"/>
        <w:rPr>
          <w:rFonts w:ascii="Times New Roman" w:hAnsi="Times New Roman" w:cs="Times New Roman"/>
          <w:color w:val="000000"/>
          <w:sz w:val="24"/>
          <w:szCs w:val="24"/>
        </w:rPr>
      </w:pPr>
      <w:proofErr w:type="gramStart"/>
      <w:r w:rsidRPr="001806F8">
        <w:rPr>
          <w:rFonts w:ascii="Times New Roman" w:hAnsi="Times New Roman" w:cs="Times New Roman"/>
          <w:color w:val="000000"/>
          <w:sz w:val="24"/>
          <w:szCs w:val="24"/>
        </w:rPr>
        <w:t>Tersedia pilihan penempatan dalam mata uang USD, SGD, EUR, JPY</w:t>
      </w:r>
      <w:r>
        <w:rPr>
          <w:rFonts w:ascii="Times New Roman" w:hAnsi="Times New Roman" w:cs="Times New Roman"/>
          <w:color w:val="000000"/>
          <w:sz w:val="24"/>
          <w:szCs w:val="24"/>
        </w:rPr>
        <w:t>.</w:t>
      </w:r>
      <w:proofErr w:type="gramEnd"/>
    </w:p>
    <w:p w:rsidR="00BD464F" w:rsidRDefault="00BD464F" w:rsidP="00BD464F">
      <w:pPr>
        <w:pStyle w:val="NoSpacing"/>
        <w:spacing w:line="480" w:lineRule="auto"/>
        <w:ind w:left="1211"/>
        <w:jc w:val="both"/>
        <w:rPr>
          <w:rFonts w:ascii="Times New Roman" w:hAnsi="Times New Roman" w:cs="Times New Roman"/>
          <w:color w:val="000000"/>
          <w:sz w:val="24"/>
          <w:szCs w:val="24"/>
        </w:rPr>
      </w:pPr>
    </w:p>
    <w:p w:rsidR="00BD464F" w:rsidRPr="001806F8" w:rsidRDefault="00BD464F" w:rsidP="00BD464F">
      <w:pPr>
        <w:pStyle w:val="NoSpacing"/>
        <w:spacing w:line="480" w:lineRule="auto"/>
        <w:ind w:left="1211"/>
        <w:jc w:val="both"/>
        <w:rPr>
          <w:rFonts w:ascii="Times New Roman" w:hAnsi="Times New Roman" w:cs="Times New Roman"/>
          <w:sz w:val="24"/>
          <w:szCs w:val="24"/>
        </w:rPr>
      </w:pPr>
    </w:p>
    <w:p w:rsidR="0045437B" w:rsidRDefault="0045437B" w:rsidP="00BD464F">
      <w:pPr>
        <w:pStyle w:val="NoSpacing"/>
        <w:numPr>
          <w:ilvl w:val="0"/>
          <w:numId w:val="38"/>
        </w:numPr>
        <w:spacing w:line="480" w:lineRule="auto"/>
        <w:rPr>
          <w:rFonts w:ascii="Times New Roman" w:hAnsi="Times New Roman" w:cs="Times New Roman"/>
          <w:iCs/>
          <w:sz w:val="24"/>
          <w:szCs w:val="24"/>
        </w:rPr>
      </w:pPr>
      <w:r w:rsidRPr="0045437B">
        <w:rPr>
          <w:rFonts w:ascii="Times New Roman" w:hAnsi="Times New Roman" w:cs="Times New Roman"/>
          <w:sz w:val="24"/>
          <w:szCs w:val="24"/>
        </w:rPr>
        <w:lastRenderedPageBreak/>
        <w:t>B</w:t>
      </w:r>
      <w:r w:rsidRPr="0045437B">
        <w:rPr>
          <w:rFonts w:ascii="Times New Roman" w:hAnsi="Times New Roman" w:cs="Times New Roman"/>
          <w:sz w:val="24"/>
          <w:szCs w:val="24"/>
          <w:lang w:val="id-ID"/>
        </w:rPr>
        <w:t xml:space="preserve">jb Deposito </w:t>
      </w:r>
      <w:r w:rsidR="004017AC">
        <w:rPr>
          <w:rFonts w:ascii="Times New Roman" w:hAnsi="Times New Roman" w:cs="Times New Roman"/>
          <w:iCs/>
          <w:sz w:val="24"/>
          <w:szCs w:val="24"/>
        </w:rPr>
        <w:t>Korporasi</w:t>
      </w:r>
    </w:p>
    <w:p w:rsidR="004017AC" w:rsidRPr="004017AC" w:rsidRDefault="004017AC" w:rsidP="00BD464F">
      <w:pPr>
        <w:pStyle w:val="NoSpacing"/>
        <w:spacing w:line="480" w:lineRule="auto"/>
        <w:ind w:left="1211"/>
        <w:jc w:val="both"/>
        <w:rPr>
          <w:rFonts w:ascii="Times New Roman" w:hAnsi="Times New Roman" w:cs="Times New Roman"/>
          <w:sz w:val="24"/>
          <w:szCs w:val="24"/>
        </w:rPr>
      </w:pPr>
      <w:proofErr w:type="gramStart"/>
      <w:r w:rsidRPr="004017AC">
        <w:rPr>
          <w:rFonts w:ascii="Times New Roman" w:hAnsi="Times New Roman" w:cs="Times New Roman"/>
          <w:color w:val="000000"/>
          <w:sz w:val="24"/>
          <w:szCs w:val="24"/>
        </w:rPr>
        <w:t>Deposito adalah simpanan berjangka dalam mata uang Rupiah yang aman, dengan bunga menarik, dan beragam keuntungan lainnya.</w:t>
      </w:r>
      <w:proofErr w:type="gramEnd"/>
    </w:p>
    <w:p w:rsidR="0045437B" w:rsidRPr="0045437B" w:rsidRDefault="0045437B" w:rsidP="006C1CCB">
      <w:pPr>
        <w:pStyle w:val="NoSpacing"/>
        <w:spacing w:line="480" w:lineRule="auto"/>
        <w:rPr>
          <w:rFonts w:ascii="Times New Roman" w:hAnsi="Times New Roman" w:cs="Times New Roman"/>
          <w:sz w:val="24"/>
          <w:szCs w:val="24"/>
        </w:rPr>
      </w:pPr>
    </w:p>
    <w:p w:rsidR="0045437B" w:rsidRPr="002E26D1" w:rsidRDefault="0045437B" w:rsidP="0045437B">
      <w:pPr>
        <w:autoSpaceDE w:val="0"/>
        <w:autoSpaceDN w:val="0"/>
        <w:adjustRightInd w:val="0"/>
        <w:spacing w:line="480" w:lineRule="auto"/>
        <w:jc w:val="both"/>
        <w:rPr>
          <w:rFonts w:ascii="Times New Roman" w:hAnsi="Times New Roman" w:cs="Times New Roman"/>
          <w:b/>
          <w:bCs/>
          <w:color w:val="000000"/>
          <w:sz w:val="24"/>
          <w:szCs w:val="24"/>
          <w:lang w:val="id-ID"/>
        </w:rPr>
      </w:pPr>
      <w:r w:rsidRPr="002E26D1">
        <w:rPr>
          <w:rFonts w:ascii="Times New Roman" w:hAnsi="Times New Roman" w:cs="Times New Roman"/>
          <w:b/>
          <w:bCs/>
          <w:color w:val="000000"/>
          <w:sz w:val="24"/>
          <w:szCs w:val="24"/>
          <w:lang w:val="id-ID"/>
        </w:rPr>
        <w:t xml:space="preserve">Penyaluran Dana </w:t>
      </w:r>
    </w:p>
    <w:p w:rsidR="00E95E64" w:rsidRDefault="0045437B" w:rsidP="00873F15">
      <w:pPr>
        <w:autoSpaceDE w:val="0"/>
        <w:autoSpaceDN w:val="0"/>
        <w:adjustRightInd w:val="0"/>
        <w:spacing w:line="480" w:lineRule="auto"/>
        <w:ind w:firstLine="720"/>
        <w:jc w:val="both"/>
        <w:rPr>
          <w:rFonts w:ascii="Times New Roman" w:hAnsi="Times New Roman" w:cs="Times New Roman"/>
          <w:color w:val="000000"/>
          <w:sz w:val="24"/>
          <w:szCs w:val="24"/>
        </w:rPr>
      </w:pPr>
      <w:r w:rsidRPr="002E26D1">
        <w:rPr>
          <w:rFonts w:ascii="Times New Roman" w:hAnsi="Times New Roman" w:cs="Times New Roman"/>
          <w:color w:val="000000"/>
          <w:sz w:val="24"/>
          <w:szCs w:val="24"/>
          <w:lang w:val="id-ID"/>
        </w:rPr>
        <w:t xml:space="preserve">Dalam rangka mendukung program Pemerintah untuk meningkatkan ekonomi kerakyatan, maka penyaluran dana diarahkan kepada peningkatan kredit dan pembiayaan ritel yang memberikan </w:t>
      </w:r>
      <w:r w:rsidRPr="002E26D1">
        <w:rPr>
          <w:rFonts w:ascii="Times New Roman" w:hAnsi="Times New Roman" w:cs="Times New Roman"/>
          <w:i/>
          <w:iCs/>
          <w:color w:val="000000"/>
          <w:sz w:val="24"/>
          <w:szCs w:val="24"/>
          <w:lang w:val="id-ID"/>
        </w:rPr>
        <w:t xml:space="preserve">multiplier effect </w:t>
      </w:r>
      <w:r w:rsidRPr="002E26D1">
        <w:rPr>
          <w:rFonts w:ascii="Times New Roman" w:hAnsi="Times New Roman" w:cs="Times New Roman"/>
          <w:color w:val="000000"/>
          <w:sz w:val="24"/>
          <w:szCs w:val="24"/>
          <w:lang w:val="id-ID"/>
        </w:rPr>
        <w:t xml:space="preserve">kepada seluruh sektor usaha kecil dan penyaluran kredit program kepada debitur-debitur binaan yang prospektif dengan tetap mengatur kesesuaian penyaluran kredit konsumtif dan produktif. </w:t>
      </w:r>
    </w:p>
    <w:p w:rsidR="004017AC" w:rsidRPr="004017AC" w:rsidRDefault="0045437B" w:rsidP="00BD464F">
      <w:pPr>
        <w:autoSpaceDE w:val="0"/>
        <w:autoSpaceDN w:val="0"/>
        <w:adjustRightInd w:val="0"/>
        <w:spacing w:after="0" w:line="480" w:lineRule="auto"/>
        <w:jc w:val="both"/>
        <w:rPr>
          <w:rFonts w:ascii="Times New Roman" w:hAnsi="Times New Roman" w:cs="Times New Roman"/>
          <w:color w:val="000000"/>
          <w:sz w:val="24"/>
          <w:szCs w:val="24"/>
        </w:rPr>
      </w:pPr>
      <w:r w:rsidRPr="002E26D1">
        <w:rPr>
          <w:rFonts w:ascii="Times New Roman" w:hAnsi="Times New Roman" w:cs="Times New Roman"/>
          <w:color w:val="000000"/>
          <w:sz w:val="24"/>
          <w:szCs w:val="24"/>
          <w:lang w:val="id-ID"/>
        </w:rPr>
        <w:t>Penyaluran dana dilakukan melalui produk-produk sebagai berikut:</w:t>
      </w:r>
    </w:p>
    <w:p w:rsidR="001806F8" w:rsidRPr="004017AC" w:rsidRDefault="0045437B" w:rsidP="00BD464F">
      <w:pPr>
        <w:pStyle w:val="NoSpacing"/>
        <w:numPr>
          <w:ilvl w:val="1"/>
          <w:numId w:val="13"/>
        </w:numPr>
        <w:spacing w:line="480" w:lineRule="auto"/>
        <w:ind w:left="426" w:hanging="426"/>
        <w:rPr>
          <w:rFonts w:ascii="Times New Roman" w:hAnsi="Times New Roman" w:cs="Times New Roman"/>
          <w:sz w:val="24"/>
          <w:szCs w:val="24"/>
          <w:lang w:val="id-ID"/>
        </w:rPr>
      </w:pPr>
      <w:r w:rsidRPr="0045437B">
        <w:rPr>
          <w:rFonts w:ascii="Times New Roman" w:hAnsi="Times New Roman" w:cs="Times New Roman"/>
          <w:sz w:val="24"/>
          <w:szCs w:val="24"/>
          <w:lang w:val="id-ID"/>
        </w:rPr>
        <w:t>Kredit Umum</w:t>
      </w:r>
    </w:p>
    <w:p w:rsidR="00BD464F" w:rsidRDefault="0045437B" w:rsidP="00BD464F">
      <w:pPr>
        <w:pStyle w:val="NoSpacing"/>
        <w:numPr>
          <w:ilvl w:val="4"/>
          <w:numId w:val="13"/>
        </w:numPr>
        <w:spacing w:line="480" w:lineRule="auto"/>
        <w:ind w:left="709" w:hanging="283"/>
        <w:rPr>
          <w:rFonts w:ascii="Times New Roman" w:hAnsi="Times New Roman" w:cs="Times New Roman"/>
          <w:sz w:val="24"/>
          <w:szCs w:val="24"/>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Modal Kerja Umum (KMKU)</w:t>
      </w:r>
    </w:p>
    <w:p w:rsidR="00AF6C2B" w:rsidRPr="00BD464F" w:rsidRDefault="00AF6C2B" w:rsidP="005358E5">
      <w:pPr>
        <w:pStyle w:val="NoSpacing"/>
        <w:spacing w:line="480" w:lineRule="auto"/>
        <w:ind w:left="709"/>
        <w:jc w:val="both"/>
        <w:rPr>
          <w:rFonts w:ascii="Times New Roman" w:hAnsi="Times New Roman" w:cs="Times New Roman"/>
          <w:sz w:val="24"/>
          <w:szCs w:val="24"/>
        </w:rPr>
      </w:pPr>
      <w:proofErr w:type="gramStart"/>
      <w:r w:rsidRPr="00BD464F">
        <w:rPr>
          <w:rFonts w:ascii="Times New Roman" w:hAnsi="Times New Roman" w:cs="Times New Roman"/>
          <w:sz w:val="24"/>
          <w:szCs w:val="24"/>
        </w:rPr>
        <w:t>Kredit yang diperlukan untuk membiayai pengeluaran-pengeluaran yang habis dalam satu siklus usaha dan merupakan kredit jangka pendek dengan jangka waktu maksimal satu tahun.</w:t>
      </w:r>
      <w:proofErr w:type="gramEnd"/>
    </w:p>
    <w:p w:rsidR="00BD464F" w:rsidRDefault="0045437B" w:rsidP="005358E5">
      <w:pPr>
        <w:pStyle w:val="NoSpacing"/>
        <w:numPr>
          <w:ilvl w:val="4"/>
          <w:numId w:val="13"/>
        </w:numPr>
        <w:spacing w:line="480" w:lineRule="auto"/>
        <w:ind w:left="709"/>
        <w:jc w:val="both"/>
        <w:rPr>
          <w:rFonts w:ascii="Times New Roman" w:hAnsi="Times New Roman" w:cs="Times New Roman"/>
          <w:sz w:val="24"/>
          <w:szCs w:val="24"/>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Investasi Umum (KIU)</w:t>
      </w:r>
      <w:r w:rsidRPr="0045437B">
        <w:rPr>
          <w:rFonts w:ascii="Times New Roman" w:hAnsi="Times New Roman" w:cs="Times New Roman"/>
          <w:sz w:val="24"/>
          <w:szCs w:val="24"/>
          <w:lang w:val="id-ID"/>
        </w:rPr>
        <w:tab/>
      </w:r>
    </w:p>
    <w:p w:rsidR="004017AC" w:rsidRDefault="00F62580" w:rsidP="005358E5">
      <w:pPr>
        <w:pStyle w:val="NoSpacing"/>
        <w:spacing w:line="480" w:lineRule="auto"/>
        <w:ind w:left="709"/>
        <w:jc w:val="both"/>
        <w:rPr>
          <w:rFonts w:ascii="Times New Roman" w:hAnsi="Times New Roman" w:cs="Times New Roman"/>
          <w:sz w:val="24"/>
          <w:szCs w:val="24"/>
        </w:rPr>
      </w:pPr>
      <w:proofErr w:type="gramStart"/>
      <w:r w:rsidRPr="00BD464F">
        <w:rPr>
          <w:rFonts w:ascii="Times New Roman" w:hAnsi="Times New Roman" w:cs="Times New Roman"/>
          <w:sz w:val="24"/>
          <w:szCs w:val="24"/>
        </w:rPr>
        <w:t>Kredit jangka menengah atau jangka panjang untuk pembelian barang-barang modal beserta jasa yang diperlukan untuk pendirian proyek baru, rehabilitas, modernisasi, ekspansi atau relokasi proyek yang sudah ada.</w:t>
      </w:r>
      <w:proofErr w:type="gramEnd"/>
    </w:p>
    <w:p w:rsidR="005358E5" w:rsidRDefault="005358E5" w:rsidP="005358E5">
      <w:pPr>
        <w:pStyle w:val="NoSpacing"/>
        <w:spacing w:line="480" w:lineRule="auto"/>
        <w:ind w:left="709"/>
        <w:jc w:val="both"/>
        <w:rPr>
          <w:rFonts w:ascii="Times New Roman" w:hAnsi="Times New Roman" w:cs="Times New Roman"/>
          <w:sz w:val="24"/>
          <w:szCs w:val="24"/>
        </w:rPr>
      </w:pPr>
    </w:p>
    <w:p w:rsidR="005358E5" w:rsidRDefault="005358E5" w:rsidP="00BD464F">
      <w:pPr>
        <w:pStyle w:val="NoSpacing"/>
        <w:spacing w:line="480" w:lineRule="auto"/>
        <w:ind w:left="709"/>
        <w:rPr>
          <w:rFonts w:ascii="Times New Roman" w:hAnsi="Times New Roman" w:cs="Times New Roman"/>
          <w:sz w:val="24"/>
          <w:szCs w:val="24"/>
        </w:rPr>
      </w:pPr>
    </w:p>
    <w:p w:rsidR="005358E5" w:rsidRPr="00BD464F" w:rsidRDefault="005358E5" w:rsidP="00BD464F">
      <w:pPr>
        <w:pStyle w:val="NoSpacing"/>
        <w:spacing w:line="480" w:lineRule="auto"/>
        <w:ind w:left="709"/>
        <w:rPr>
          <w:rFonts w:ascii="Times New Roman" w:hAnsi="Times New Roman" w:cs="Times New Roman"/>
          <w:sz w:val="24"/>
          <w:szCs w:val="24"/>
        </w:rPr>
      </w:pPr>
    </w:p>
    <w:p w:rsidR="004017AC" w:rsidRDefault="0045437B" w:rsidP="00BD464F">
      <w:pPr>
        <w:pStyle w:val="NoSpacing"/>
        <w:numPr>
          <w:ilvl w:val="4"/>
          <w:numId w:val="13"/>
        </w:numPr>
        <w:spacing w:line="480" w:lineRule="auto"/>
        <w:ind w:left="709"/>
        <w:jc w:val="both"/>
        <w:rPr>
          <w:rFonts w:ascii="Times New Roman" w:hAnsi="Times New Roman" w:cs="Times New Roman"/>
          <w:sz w:val="24"/>
          <w:szCs w:val="24"/>
        </w:rPr>
      </w:pPr>
      <w:r w:rsidRPr="0045437B">
        <w:rPr>
          <w:rFonts w:ascii="Times New Roman" w:hAnsi="Times New Roman" w:cs="Times New Roman"/>
          <w:bCs/>
          <w:sz w:val="24"/>
          <w:szCs w:val="24"/>
        </w:rPr>
        <w:lastRenderedPageBreak/>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Modal Kerja Konstruksi (KMKK)</w:t>
      </w:r>
    </w:p>
    <w:p w:rsidR="004017AC" w:rsidRDefault="004017AC" w:rsidP="005358E5">
      <w:pPr>
        <w:spacing w:before="36" w:after="91" w:line="480" w:lineRule="auto"/>
        <w:ind w:left="709"/>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K</w:t>
      </w:r>
      <w:r w:rsidRPr="004017AC">
        <w:rPr>
          <w:rFonts w:ascii="Times New Roman" w:eastAsia="Times New Roman" w:hAnsi="Times New Roman" w:cs="Times New Roman"/>
          <w:color w:val="000000"/>
          <w:sz w:val="24"/>
          <w:szCs w:val="24"/>
        </w:rPr>
        <w:t xml:space="preserve">redit modal kerja yang diberikan kepada debitur untuk tujuan pembiayaan suatu proyek atas dasar kontrak dari </w:t>
      </w:r>
      <w:r>
        <w:rPr>
          <w:rFonts w:ascii="Times New Roman" w:eastAsia="Times New Roman" w:hAnsi="Times New Roman" w:cs="Times New Roman"/>
          <w:color w:val="000000"/>
          <w:sz w:val="24"/>
          <w:szCs w:val="24"/>
        </w:rPr>
        <w:t>pihak lain (Pemerintah/Swasta).</w:t>
      </w:r>
      <w:proofErr w:type="gramEnd"/>
    </w:p>
    <w:p w:rsidR="005358E5" w:rsidRDefault="0045437B" w:rsidP="005358E5">
      <w:pPr>
        <w:pStyle w:val="NoSpacing"/>
        <w:numPr>
          <w:ilvl w:val="4"/>
          <w:numId w:val="13"/>
        </w:numPr>
        <w:spacing w:line="480" w:lineRule="auto"/>
        <w:ind w:left="709"/>
        <w:rPr>
          <w:rFonts w:ascii="Times New Roman" w:hAnsi="Times New Roman" w:cs="Times New Roman"/>
          <w:sz w:val="24"/>
          <w:szCs w:val="24"/>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Mikro Utama</w:t>
      </w:r>
    </w:p>
    <w:p w:rsidR="0045437B" w:rsidRPr="005358E5" w:rsidRDefault="00EA19A1" w:rsidP="005358E5">
      <w:pPr>
        <w:pStyle w:val="NoSpacing"/>
        <w:spacing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Dalam rangka mendorong laju perkembangan usaha sektor UMKM serta sejalan dengan program Bank Bjb dalam percepatan peningkatan kredit produktif, maka Bank Bjb telah memberikan dukungannnya melalui pemberian kredit kepada pelaku usaha UMKM, sebagai mana telah berjalan saat ini.</w:t>
      </w:r>
    </w:p>
    <w:p w:rsidR="005358E5" w:rsidRDefault="0045437B" w:rsidP="005358E5">
      <w:pPr>
        <w:pStyle w:val="NoSpacing"/>
        <w:numPr>
          <w:ilvl w:val="4"/>
          <w:numId w:val="13"/>
        </w:numPr>
        <w:spacing w:line="480" w:lineRule="auto"/>
        <w:ind w:left="709"/>
        <w:rPr>
          <w:rFonts w:ascii="Times New Roman" w:hAnsi="Times New Roman" w:cs="Times New Roman"/>
          <w:sz w:val="24"/>
          <w:szCs w:val="24"/>
        </w:rPr>
      </w:pPr>
      <w:r w:rsidRPr="0045437B">
        <w:rPr>
          <w:rFonts w:ascii="Times New Roman" w:hAnsi="Times New Roman" w:cs="Times New Roman"/>
          <w:sz w:val="24"/>
          <w:szCs w:val="24"/>
          <w:lang w:val="id-ID"/>
        </w:rPr>
        <w:t xml:space="preserve"> </w:t>
      </w: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 xml:space="preserve">Kredit Cinta Rakyat </w:t>
      </w:r>
    </w:p>
    <w:p w:rsidR="001806F8" w:rsidRPr="005358E5" w:rsidRDefault="00AF6C2B" w:rsidP="005358E5">
      <w:pPr>
        <w:pStyle w:val="NoSpacing"/>
        <w:spacing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 xml:space="preserve">Kredit yang diberikan kepada pelaku usaha perorangan mikro dan kecil dalam sektor ekonomi produktif yang ada di wilayah Provinsi Jawa Barat untuk tujuan modal kerja dan/atau investasi yang mengikuti program </w:t>
      </w:r>
      <w:proofErr w:type="gramStart"/>
      <w:r w:rsidRPr="005358E5">
        <w:rPr>
          <w:rFonts w:ascii="Times New Roman" w:hAnsi="Times New Roman" w:cs="Times New Roman"/>
          <w:sz w:val="24"/>
          <w:szCs w:val="24"/>
        </w:rPr>
        <w:t>dana</w:t>
      </w:r>
      <w:proofErr w:type="gramEnd"/>
      <w:r w:rsidRPr="005358E5">
        <w:rPr>
          <w:rFonts w:ascii="Times New Roman" w:hAnsi="Times New Roman" w:cs="Times New Roman"/>
          <w:sz w:val="24"/>
          <w:szCs w:val="24"/>
        </w:rPr>
        <w:t xml:space="preserve"> bergulir dari Pemerintah Jawa Barat.</w:t>
      </w:r>
    </w:p>
    <w:p w:rsidR="00C43F44" w:rsidRPr="00AF6C2B" w:rsidRDefault="0045437B" w:rsidP="005358E5">
      <w:pPr>
        <w:pStyle w:val="NoSpacing"/>
        <w:numPr>
          <w:ilvl w:val="1"/>
          <w:numId w:val="13"/>
        </w:numPr>
        <w:spacing w:line="480" w:lineRule="auto"/>
        <w:ind w:left="284"/>
        <w:rPr>
          <w:rFonts w:ascii="Times New Roman" w:hAnsi="Times New Roman" w:cs="Times New Roman"/>
          <w:sz w:val="24"/>
          <w:szCs w:val="24"/>
          <w:lang w:val="id-ID"/>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Resi Gudang</w:t>
      </w:r>
    </w:p>
    <w:p w:rsidR="00AF6C2B" w:rsidRPr="00DD2902" w:rsidRDefault="00AF6C2B" w:rsidP="005358E5">
      <w:pPr>
        <w:pStyle w:val="NoSpacing"/>
        <w:spacing w:line="480" w:lineRule="auto"/>
        <w:ind w:left="284"/>
        <w:jc w:val="both"/>
        <w:rPr>
          <w:rFonts w:ascii="Times New Roman" w:hAnsi="Times New Roman" w:cs="Times New Roman"/>
          <w:sz w:val="24"/>
          <w:szCs w:val="24"/>
          <w:lang w:val="id-ID"/>
        </w:rPr>
      </w:pPr>
      <w:proofErr w:type="gramStart"/>
      <w:r>
        <w:rPr>
          <w:rFonts w:ascii="Times New Roman" w:hAnsi="Times New Roman" w:cs="Times New Roman"/>
          <w:sz w:val="24"/>
          <w:szCs w:val="24"/>
        </w:rPr>
        <w:t>Kredit yang mendapatkan subsidi bunga dari pemerintah dengan jaminan resi gudang yang diberikan oleh bank kepada petani, kelompok tani, gabungan kelompok tani dan koperasi.</w:t>
      </w:r>
      <w:proofErr w:type="gramEnd"/>
    </w:p>
    <w:p w:rsidR="00C43F44" w:rsidRDefault="0045437B" w:rsidP="005358E5">
      <w:pPr>
        <w:pStyle w:val="NoSpacing"/>
        <w:numPr>
          <w:ilvl w:val="1"/>
          <w:numId w:val="13"/>
        </w:numPr>
        <w:spacing w:line="480" w:lineRule="auto"/>
        <w:ind w:left="284"/>
        <w:rPr>
          <w:rFonts w:ascii="Times New Roman" w:hAnsi="Times New Roman" w:cs="Times New Roman"/>
          <w:sz w:val="24"/>
          <w:szCs w:val="24"/>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 xml:space="preserve">Kredit </w:t>
      </w:r>
      <w:r w:rsidR="00C43F44">
        <w:rPr>
          <w:rFonts w:ascii="Times New Roman" w:hAnsi="Times New Roman" w:cs="Times New Roman"/>
          <w:sz w:val="24"/>
          <w:szCs w:val="24"/>
        </w:rPr>
        <w:t>Konsumer</w:t>
      </w:r>
    </w:p>
    <w:p w:rsidR="005358E5" w:rsidRPr="005358E5" w:rsidRDefault="00C43F44" w:rsidP="005358E5">
      <w:pPr>
        <w:pStyle w:val="ListParagraph"/>
        <w:numPr>
          <w:ilvl w:val="4"/>
          <w:numId w:val="13"/>
        </w:numPr>
        <w:autoSpaceDE w:val="0"/>
        <w:autoSpaceDN w:val="0"/>
        <w:adjustRightInd w:val="0"/>
        <w:spacing w:after="0" w:line="480" w:lineRule="auto"/>
        <w:ind w:left="709"/>
        <w:jc w:val="both"/>
        <w:rPr>
          <w:rFonts w:ascii="Times New Roman" w:hAnsi="Times New Roman" w:cs="Times New Roman"/>
          <w:b/>
          <w:bCs/>
          <w:sz w:val="24"/>
          <w:szCs w:val="24"/>
        </w:rPr>
      </w:pPr>
      <w:r w:rsidRPr="005358E5">
        <w:rPr>
          <w:rFonts w:ascii="Times New Roman" w:hAnsi="Times New Roman" w:cs="Times New Roman"/>
          <w:sz w:val="24"/>
          <w:szCs w:val="24"/>
        </w:rPr>
        <w:t>Bjb Kredit Guna Bhakti</w:t>
      </w:r>
    </w:p>
    <w:p w:rsidR="00AF6C2B"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b/>
          <w:bCs/>
          <w:sz w:val="24"/>
          <w:szCs w:val="24"/>
        </w:rPr>
      </w:pPr>
      <w:r w:rsidRPr="005358E5">
        <w:rPr>
          <w:rFonts w:ascii="Times New Roman" w:hAnsi="Times New Roman" w:cs="Times New Roman"/>
          <w:sz w:val="24"/>
          <w:szCs w:val="24"/>
        </w:rPr>
        <w:t xml:space="preserve">Produk ini merupakan pembiayaan untuk debitur  tetap yang gajinya telah disalurkan melalui Bank </w:t>
      </w:r>
      <w:r w:rsidRPr="005358E5">
        <w:rPr>
          <w:rFonts w:ascii="Times New Roman" w:hAnsi="Times New Roman" w:cs="Times New Roman"/>
          <w:bCs/>
          <w:sz w:val="24"/>
          <w:szCs w:val="24"/>
        </w:rPr>
        <w:t xml:space="preserve">Bjb </w:t>
      </w:r>
      <w:r w:rsidRPr="005358E5">
        <w:rPr>
          <w:rFonts w:ascii="Times New Roman" w:hAnsi="Times New Roman" w:cs="Times New Roman"/>
          <w:sz w:val="24"/>
          <w:szCs w:val="24"/>
        </w:rPr>
        <w:t xml:space="preserve">dan/atau tempat debitur bekerja telah memiliki perjanjian dengan Bank </w:t>
      </w:r>
      <w:r w:rsidRPr="005358E5">
        <w:rPr>
          <w:rFonts w:ascii="Times New Roman" w:hAnsi="Times New Roman" w:cs="Times New Roman"/>
          <w:bCs/>
          <w:sz w:val="24"/>
          <w:szCs w:val="24"/>
        </w:rPr>
        <w:t>Bjb</w:t>
      </w:r>
      <w:r w:rsidRPr="005358E5">
        <w:rPr>
          <w:rFonts w:ascii="Times New Roman" w:hAnsi="Times New Roman" w:cs="Times New Roman"/>
          <w:sz w:val="24"/>
          <w:szCs w:val="24"/>
        </w:rPr>
        <w:t xml:space="preserve">. Sumber pengembaliannya berasal </w:t>
      </w:r>
      <w:r w:rsidRPr="005358E5">
        <w:rPr>
          <w:rFonts w:ascii="Times New Roman" w:hAnsi="Times New Roman" w:cs="Times New Roman"/>
          <w:sz w:val="24"/>
          <w:szCs w:val="24"/>
        </w:rPr>
        <w:lastRenderedPageBreak/>
        <w:t>dari gaji debitur yang digunakan untuk keperluan konsumtif maupun produktif.</w:t>
      </w:r>
    </w:p>
    <w:p w:rsidR="005358E5" w:rsidRDefault="00C43F44" w:rsidP="005358E5">
      <w:pPr>
        <w:pStyle w:val="ListParagraph"/>
        <w:numPr>
          <w:ilvl w:val="4"/>
          <w:numId w:val="13"/>
        </w:numPr>
        <w:autoSpaceDE w:val="0"/>
        <w:autoSpaceDN w:val="0"/>
        <w:adjustRightInd w:val="0"/>
        <w:spacing w:after="0"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Bjb Kredit Abdi Bhakti</w:t>
      </w:r>
    </w:p>
    <w:p w:rsidR="00C43F44"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sz w:val="24"/>
          <w:szCs w:val="24"/>
        </w:rPr>
      </w:pPr>
      <w:proofErr w:type="gramStart"/>
      <w:r w:rsidRPr="005358E5">
        <w:rPr>
          <w:rFonts w:ascii="Times New Roman" w:hAnsi="Times New Roman" w:cs="Times New Roman"/>
          <w:sz w:val="24"/>
          <w:szCs w:val="24"/>
        </w:rPr>
        <w:t xml:space="preserve">Fasilitas kredit yang diberikan secara khusus kepada pegawai Bank </w:t>
      </w:r>
      <w:r w:rsidRPr="005358E5">
        <w:rPr>
          <w:rFonts w:ascii="Times New Roman" w:hAnsi="Times New Roman" w:cs="Times New Roman"/>
          <w:bCs/>
          <w:sz w:val="24"/>
          <w:szCs w:val="24"/>
        </w:rPr>
        <w:t>Bjb</w:t>
      </w:r>
      <w:r w:rsidRPr="005358E5">
        <w:rPr>
          <w:rFonts w:ascii="Times New Roman" w:hAnsi="Times New Roman" w:cs="Times New Roman"/>
          <w:sz w:val="24"/>
          <w:szCs w:val="24"/>
        </w:rPr>
        <w:t>.</w:t>
      </w:r>
      <w:proofErr w:type="gramEnd"/>
    </w:p>
    <w:p w:rsidR="005358E5" w:rsidRDefault="00C43F44" w:rsidP="005358E5">
      <w:pPr>
        <w:pStyle w:val="ListParagraph"/>
        <w:numPr>
          <w:ilvl w:val="4"/>
          <w:numId w:val="13"/>
        </w:numPr>
        <w:autoSpaceDE w:val="0"/>
        <w:autoSpaceDN w:val="0"/>
        <w:adjustRightInd w:val="0"/>
        <w:spacing w:after="0"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Bjb Kredit Purna Bhakti</w:t>
      </w:r>
    </w:p>
    <w:p w:rsidR="001806F8"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 xml:space="preserve">Pembiayaan yang diberikan oleh Bank </w:t>
      </w:r>
      <w:r w:rsidRPr="005358E5">
        <w:rPr>
          <w:rFonts w:ascii="Times New Roman" w:hAnsi="Times New Roman" w:cs="Times New Roman"/>
          <w:bCs/>
          <w:sz w:val="24"/>
          <w:szCs w:val="24"/>
        </w:rPr>
        <w:t xml:space="preserve">Bjb </w:t>
      </w:r>
      <w:r w:rsidRPr="005358E5">
        <w:rPr>
          <w:rFonts w:ascii="Times New Roman" w:hAnsi="Times New Roman" w:cs="Times New Roman"/>
          <w:sz w:val="24"/>
          <w:szCs w:val="24"/>
        </w:rPr>
        <w:t xml:space="preserve">untuk debitur dengan status pensiunan sendiri atau pensiunan janda/duda yang gaji pensiunnya telah disalurkan melalui Bank </w:t>
      </w:r>
      <w:r w:rsidRPr="005358E5">
        <w:rPr>
          <w:rFonts w:ascii="Times New Roman" w:hAnsi="Times New Roman" w:cs="Times New Roman"/>
          <w:bCs/>
          <w:sz w:val="24"/>
          <w:szCs w:val="24"/>
        </w:rPr>
        <w:t>Bjb</w:t>
      </w:r>
      <w:r w:rsidRPr="005358E5">
        <w:rPr>
          <w:rFonts w:ascii="Times New Roman" w:hAnsi="Times New Roman" w:cs="Times New Roman"/>
          <w:sz w:val="24"/>
          <w:szCs w:val="24"/>
        </w:rPr>
        <w:t>. Sumber dana untuk pengembalian kreditnya berasal dari gaji pensiun debitur yang digunakan untuk keperluan konsumtif maupun produktif.</w:t>
      </w:r>
    </w:p>
    <w:p w:rsidR="005358E5" w:rsidRPr="005358E5" w:rsidRDefault="00C43F44" w:rsidP="005358E5">
      <w:pPr>
        <w:pStyle w:val="ListParagraph"/>
        <w:numPr>
          <w:ilvl w:val="4"/>
          <w:numId w:val="13"/>
        </w:numPr>
        <w:autoSpaceDE w:val="0"/>
        <w:autoSpaceDN w:val="0"/>
        <w:adjustRightInd w:val="0"/>
        <w:spacing w:after="0" w:line="480" w:lineRule="auto"/>
        <w:ind w:left="709" w:hanging="425"/>
        <w:jc w:val="both"/>
        <w:rPr>
          <w:rFonts w:ascii="Times New Roman" w:hAnsi="Times New Roman" w:cs="Times New Roman"/>
          <w:sz w:val="24"/>
          <w:szCs w:val="24"/>
        </w:rPr>
      </w:pPr>
      <w:r w:rsidRPr="005358E5">
        <w:rPr>
          <w:rFonts w:ascii="Times New Roman" w:hAnsi="Times New Roman" w:cs="Times New Roman"/>
          <w:sz w:val="24"/>
          <w:szCs w:val="24"/>
        </w:rPr>
        <w:t xml:space="preserve">Bjb </w:t>
      </w:r>
      <w:r w:rsidRPr="005358E5">
        <w:rPr>
          <w:rFonts w:ascii="Times New Roman" w:hAnsi="Times New Roman" w:cs="Times New Roman"/>
          <w:i/>
          <w:sz w:val="24"/>
          <w:szCs w:val="24"/>
        </w:rPr>
        <w:t>Back to Back Loan</w:t>
      </w:r>
    </w:p>
    <w:p w:rsidR="00C43F44"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sz w:val="24"/>
          <w:szCs w:val="24"/>
        </w:rPr>
      </w:pPr>
      <w:proofErr w:type="gramStart"/>
      <w:r w:rsidRPr="005358E5">
        <w:rPr>
          <w:rFonts w:ascii="Times New Roman" w:hAnsi="Times New Roman" w:cs="Times New Roman"/>
          <w:sz w:val="24"/>
          <w:szCs w:val="24"/>
        </w:rPr>
        <w:t xml:space="preserve">Pembiayaan yang diberikan oleh Bank </w:t>
      </w:r>
      <w:r w:rsidRPr="005358E5">
        <w:rPr>
          <w:rFonts w:ascii="Times New Roman" w:hAnsi="Times New Roman" w:cs="Times New Roman"/>
          <w:bCs/>
          <w:sz w:val="24"/>
          <w:szCs w:val="24"/>
        </w:rPr>
        <w:t>Bjb</w:t>
      </w:r>
      <w:r w:rsidRPr="005358E5">
        <w:rPr>
          <w:rFonts w:ascii="Times New Roman" w:hAnsi="Times New Roman" w:cs="Times New Roman"/>
          <w:b/>
          <w:bCs/>
          <w:sz w:val="24"/>
          <w:szCs w:val="24"/>
        </w:rPr>
        <w:t xml:space="preserve"> </w:t>
      </w:r>
      <w:r w:rsidRPr="005358E5">
        <w:rPr>
          <w:rFonts w:ascii="Times New Roman" w:hAnsi="Times New Roman" w:cs="Times New Roman"/>
          <w:sz w:val="24"/>
          <w:szCs w:val="24"/>
        </w:rPr>
        <w:t>yang jaminannya berupa agunan kas/</w:t>
      </w:r>
      <w:r w:rsidRPr="005358E5">
        <w:rPr>
          <w:rFonts w:ascii="Times New Roman" w:hAnsi="Times New Roman" w:cs="Times New Roman"/>
          <w:i/>
          <w:iCs/>
          <w:sz w:val="24"/>
          <w:szCs w:val="24"/>
        </w:rPr>
        <w:t>cash collateral</w:t>
      </w:r>
      <w:r w:rsidRPr="005358E5">
        <w:rPr>
          <w:rFonts w:ascii="Times New Roman" w:hAnsi="Times New Roman" w:cs="Times New Roman"/>
          <w:sz w:val="24"/>
          <w:szCs w:val="24"/>
        </w:rPr>
        <w:t>, baik yang berbentuk tabungan, giro, atau deposito.</w:t>
      </w:r>
      <w:proofErr w:type="gramEnd"/>
    </w:p>
    <w:p w:rsidR="005358E5" w:rsidRDefault="00C43F44" w:rsidP="005358E5">
      <w:pPr>
        <w:pStyle w:val="ListParagraph"/>
        <w:numPr>
          <w:ilvl w:val="4"/>
          <w:numId w:val="13"/>
        </w:numPr>
        <w:autoSpaceDE w:val="0"/>
        <w:autoSpaceDN w:val="0"/>
        <w:adjustRightInd w:val="0"/>
        <w:spacing w:after="0" w:line="480" w:lineRule="auto"/>
        <w:ind w:left="709"/>
        <w:jc w:val="both"/>
        <w:rPr>
          <w:rFonts w:ascii="Times New Roman" w:hAnsi="Times New Roman" w:cs="Times New Roman"/>
          <w:sz w:val="24"/>
          <w:szCs w:val="24"/>
        </w:rPr>
      </w:pPr>
      <w:r w:rsidRPr="005358E5">
        <w:rPr>
          <w:rFonts w:ascii="Times New Roman" w:hAnsi="Times New Roman" w:cs="Times New Roman"/>
          <w:sz w:val="24"/>
          <w:szCs w:val="24"/>
        </w:rPr>
        <w:t>Bjb Pra Purna Bhakti</w:t>
      </w:r>
    </w:p>
    <w:p w:rsidR="00DD2902"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sz w:val="24"/>
          <w:szCs w:val="24"/>
        </w:rPr>
      </w:pPr>
      <w:proofErr w:type="gramStart"/>
      <w:r w:rsidRPr="005358E5">
        <w:rPr>
          <w:rFonts w:ascii="Times New Roman" w:hAnsi="Times New Roman" w:cs="Times New Roman"/>
          <w:sz w:val="24"/>
          <w:szCs w:val="24"/>
        </w:rPr>
        <w:t>Pembiayaan untuk debitur berpenghasilan tetap yang gajinya telah disalurkan melalui Bank B</w:t>
      </w:r>
      <w:r w:rsidRPr="005358E5">
        <w:rPr>
          <w:rFonts w:ascii="Times New Roman" w:hAnsi="Times New Roman" w:cs="Times New Roman"/>
          <w:bCs/>
          <w:sz w:val="24"/>
          <w:szCs w:val="24"/>
        </w:rPr>
        <w:t>jb</w:t>
      </w:r>
      <w:r w:rsidRPr="005358E5">
        <w:rPr>
          <w:rFonts w:ascii="Times New Roman" w:hAnsi="Times New Roman" w:cs="Times New Roman"/>
          <w:sz w:val="24"/>
          <w:szCs w:val="24"/>
        </w:rPr>
        <w:t>. Sumber pengembaliannya berasal dari gaji debitur yang digunakan untuk keperluan konsumtif.</w:t>
      </w:r>
      <w:proofErr w:type="gramEnd"/>
      <w:r w:rsidRPr="005358E5">
        <w:rPr>
          <w:rFonts w:ascii="Times New Roman" w:hAnsi="Times New Roman" w:cs="Times New Roman"/>
          <w:sz w:val="24"/>
          <w:szCs w:val="24"/>
        </w:rPr>
        <w:t xml:space="preserve"> </w:t>
      </w:r>
      <w:proofErr w:type="gramStart"/>
      <w:r w:rsidRPr="005358E5">
        <w:rPr>
          <w:rFonts w:ascii="Times New Roman" w:hAnsi="Times New Roman" w:cs="Times New Roman"/>
          <w:sz w:val="24"/>
          <w:szCs w:val="24"/>
        </w:rPr>
        <w:t>Jangka waktu pembiayaan dapat melintasi masa pensiun debitur.</w:t>
      </w:r>
      <w:proofErr w:type="gramEnd"/>
    </w:p>
    <w:p w:rsidR="005358E5" w:rsidRDefault="00C43F44" w:rsidP="005358E5">
      <w:pPr>
        <w:pStyle w:val="ListParagraph"/>
        <w:numPr>
          <w:ilvl w:val="4"/>
          <w:numId w:val="13"/>
        </w:numPr>
        <w:autoSpaceDE w:val="0"/>
        <w:autoSpaceDN w:val="0"/>
        <w:adjustRightInd w:val="0"/>
        <w:spacing w:after="0" w:line="480" w:lineRule="auto"/>
        <w:ind w:left="709"/>
        <w:jc w:val="both"/>
        <w:rPr>
          <w:rFonts w:ascii="Times New Roman" w:hAnsi="Times New Roman" w:cs="Times New Roman"/>
          <w:i/>
          <w:iCs/>
          <w:sz w:val="24"/>
          <w:szCs w:val="24"/>
        </w:rPr>
      </w:pPr>
      <w:r>
        <w:rPr>
          <w:rFonts w:ascii="Times New Roman" w:hAnsi="Times New Roman" w:cs="Times New Roman"/>
          <w:sz w:val="24"/>
          <w:szCs w:val="24"/>
        </w:rPr>
        <w:t>B</w:t>
      </w:r>
      <w:r w:rsidRPr="00E471C4">
        <w:rPr>
          <w:rFonts w:ascii="Times New Roman" w:hAnsi="Times New Roman" w:cs="Times New Roman"/>
          <w:sz w:val="24"/>
          <w:szCs w:val="24"/>
        </w:rPr>
        <w:t xml:space="preserve">jb Kredit Guna Bhakti Pola </w:t>
      </w:r>
      <w:r w:rsidRPr="00E471C4">
        <w:rPr>
          <w:rFonts w:ascii="Times New Roman" w:hAnsi="Times New Roman" w:cs="Times New Roman"/>
          <w:i/>
          <w:iCs/>
          <w:sz w:val="24"/>
          <w:szCs w:val="24"/>
        </w:rPr>
        <w:t>Channeling</w:t>
      </w:r>
    </w:p>
    <w:p w:rsidR="00BD01C3" w:rsidRPr="005358E5" w:rsidRDefault="00C43F44" w:rsidP="005358E5">
      <w:pPr>
        <w:pStyle w:val="ListParagraph"/>
        <w:autoSpaceDE w:val="0"/>
        <w:autoSpaceDN w:val="0"/>
        <w:adjustRightInd w:val="0"/>
        <w:spacing w:after="0" w:line="480" w:lineRule="auto"/>
        <w:ind w:left="709"/>
        <w:jc w:val="both"/>
        <w:rPr>
          <w:rFonts w:ascii="Times New Roman" w:hAnsi="Times New Roman" w:cs="Times New Roman"/>
          <w:i/>
          <w:iCs/>
          <w:sz w:val="24"/>
          <w:szCs w:val="24"/>
        </w:rPr>
      </w:pPr>
      <w:proofErr w:type="gramStart"/>
      <w:r w:rsidRPr="005358E5">
        <w:rPr>
          <w:rFonts w:ascii="Times New Roman" w:hAnsi="Times New Roman" w:cs="Times New Roman"/>
          <w:sz w:val="24"/>
          <w:szCs w:val="24"/>
        </w:rPr>
        <w:t xml:space="preserve">Pemberian fasilitas kredit kepada debitur dengan sumber pendanaan seluruhnya berasal dari pihak Bank </w:t>
      </w:r>
      <w:r w:rsidRPr="005358E5">
        <w:rPr>
          <w:rFonts w:ascii="Times New Roman" w:hAnsi="Times New Roman" w:cs="Times New Roman"/>
          <w:bCs/>
          <w:sz w:val="24"/>
          <w:szCs w:val="24"/>
        </w:rPr>
        <w:t>Bjb</w:t>
      </w:r>
      <w:r w:rsidRPr="005358E5">
        <w:rPr>
          <w:rFonts w:ascii="Times New Roman" w:hAnsi="Times New Roman" w:cs="Times New Roman"/>
          <w:sz w:val="24"/>
          <w:szCs w:val="24"/>
        </w:rPr>
        <w:t>, yang disalurkan oleh agen, dalam hal ini Lembaga Keuangan Bank (Bank Bengkulu dan Bank Sulselbar).</w:t>
      </w:r>
      <w:proofErr w:type="gramEnd"/>
      <w:r w:rsidRPr="005358E5">
        <w:rPr>
          <w:rFonts w:ascii="Times New Roman" w:hAnsi="Times New Roman" w:cs="Times New Roman"/>
          <w:sz w:val="24"/>
          <w:szCs w:val="24"/>
        </w:rPr>
        <w:t xml:space="preserve"> </w:t>
      </w:r>
      <w:proofErr w:type="gramStart"/>
      <w:r w:rsidRPr="005358E5">
        <w:rPr>
          <w:rFonts w:ascii="Times New Roman" w:hAnsi="Times New Roman" w:cs="Times New Roman"/>
          <w:sz w:val="24"/>
          <w:szCs w:val="24"/>
        </w:rPr>
        <w:t xml:space="preserve">Dana tersebut disalurkan kepada pegawai berpenghasilan tetap yang </w:t>
      </w:r>
      <w:r w:rsidRPr="005358E5">
        <w:rPr>
          <w:rFonts w:ascii="Times New Roman" w:hAnsi="Times New Roman" w:cs="Times New Roman"/>
          <w:sz w:val="24"/>
          <w:szCs w:val="24"/>
        </w:rPr>
        <w:lastRenderedPageBreak/>
        <w:t>pembayaran gajinya dilakukan melalui agen, dalam hal ini Lembaga Keuangan Bank (Bank Bengkulu dan Bank Sulselbar).</w:t>
      </w:r>
      <w:proofErr w:type="gramEnd"/>
    </w:p>
    <w:p w:rsidR="0045437B" w:rsidRPr="00EA19A1" w:rsidRDefault="0045437B" w:rsidP="005358E5">
      <w:pPr>
        <w:pStyle w:val="NoSpacing"/>
        <w:numPr>
          <w:ilvl w:val="1"/>
          <w:numId w:val="13"/>
        </w:numPr>
        <w:spacing w:line="480" w:lineRule="auto"/>
        <w:ind w:left="426" w:hanging="426"/>
        <w:rPr>
          <w:rFonts w:ascii="Times New Roman" w:hAnsi="Times New Roman" w:cs="Times New Roman"/>
          <w:sz w:val="24"/>
          <w:szCs w:val="24"/>
          <w:lang w:val="id-ID"/>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Koperasi Karyawan</w:t>
      </w:r>
    </w:p>
    <w:p w:rsidR="00EA19A1" w:rsidRPr="00AF6C2B" w:rsidRDefault="00AF6C2B" w:rsidP="005358E5">
      <w:pPr>
        <w:pStyle w:val="NoSpacing"/>
        <w:spacing w:line="480" w:lineRule="auto"/>
        <w:ind w:left="426"/>
        <w:jc w:val="both"/>
        <w:rPr>
          <w:rFonts w:ascii="Times New Roman" w:hAnsi="Times New Roman" w:cs="Times New Roman"/>
          <w:sz w:val="24"/>
          <w:szCs w:val="24"/>
        </w:rPr>
      </w:pPr>
      <w:proofErr w:type="gramStart"/>
      <w:r>
        <w:rPr>
          <w:rFonts w:ascii="Times New Roman" w:hAnsi="Times New Roman" w:cs="Times New Roman"/>
          <w:sz w:val="24"/>
          <w:szCs w:val="24"/>
        </w:rPr>
        <w:t>Suatu penyaluran kredit pada koperasi dalam rangka memberdayakan koperasi serta untuk memajukan kesejahteraan anggota koperasi pada umumnya serta turut membangun tatanan perekonomian nasional dalam rangka mewujudkan masyarakat yang maju, adil dan makmur.</w:t>
      </w:r>
      <w:proofErr w:type="gramEnd"/>
    </w:p>
    <w:p w:rsidR="005358E5" w:rsidRPr="005358E5" w:rsidRDefault="0045437B" w:rsidP="005358E5">
      <w:pPr>
        <w:pStyle w:val="NoSpacing"/>
        <w:numPr>
          <w:ilvl w:val="1"/>
          <w:numId w:val="13"/>
        </w:numPr>
        <w:spacing w:line="480" w:lineRule="auto"/>
        <w:ind w:left="426"/>
        <w:rPr>
          <w:rFonts w:ascii="Times New Roman" w:hAnsi="Times New Roman" w:cs="Times New Roman"/>
          <w:sz w:val="24"/>
          <w:szCs w:val="24"/>
          <w:lang w:val="id-ID"/>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KPR</w:t>
      </w:r>
    </w:p>
    <w:p w:rsidR="00DD2902" w:rsidRPr="005358E5" w:rsidRDefault="00DD2902" w:rsidP="005358E5">
      <w:pPr>
        <w:pStyle w:val="NoSpacing"/>
        <w:spacing w:line="480" w:lineRule="auto"/>
        <w:ind w:left="426"/>
        <w:jc w:val="both"/>
        <w:rPr>
          <w:rFonts w:ascii="Times New Roman" w:hAnsi="Times New Roman" w:cs="Times New Roman"/>
          <w:sz w:val="24"/>
          <w:szCs w:val="24"/>
          <w:lang w:val="id-ID"/>
        </w:rPr>
      </w:pPr>
      <w:r w:rsidRPr="005358E5">
        <w:rPr>
          <w:rFonts w:ascii="Times New Roman" w:hAnsi="Times New Roman" w:cs="Times New Roman"/>
          <w:sz w:val="24"/>
          <w:szCs w:val="24"/>
        </w:rPr>
        <w:t xml:space="preserve">Fasilitas kredit yang </w:t>
      </w:r>
      <w:proofErr w:type="gramStart"/>
      <w:r w:rsidRPr="005358E5">
        <w:rPr>
          <w:rFonts w:ascii="Times New Roman" w:hAnsi="Times New Roman" w:cs="Times New Roman"/>
          <w:sz w:val="24"/>
          <w:szCs w:val="24"/>
        </w:rPr>
        <w:t>diberikan  Bank</w:t>
      </w:r>
      <w:proofErr w:type="gramEnd"/>
      <w:r w:rsidRPr="005358E5">
        <w:rPr>
          <w:rFonts w:ascii="Times New Roman" w:hAnsi="Times New Roman" w:cs="Times New Roman"/>
          <w:sz w:val="24"/>
          <w:szCs w:val="24"/>
        </w:rPr>
        <w:t xml:space="preserve"> Bjb kepada calon debitur untuk kepemilikan rumah tinggal berupa rumah tapak atau rumah susun/apartemen, baik baru maupun bekas.</w:t>
      </w:r>
    </w:p>
    <w:p w:rsidR="0045437B" w:rsidRPr="00EA19A1" w:rsidRDefault="0045437B" w:rsidP="005358E5">
      <w:pPr>
        <w:pStyle w:val="NoSpacing"/>
        <w:numPr>
          <w:ilvl w:val="1"/>
          <w:numId w:val="13"/>
        </w:numPr>
        <w:spacing w:line="480" w:lineRule="auto"/>
        <w:ind w:left="426"/>
        <w:rPr>
          <w:rFonts w:ascii="Times New Roman" w:hAnsi="Times New Roman" w:cs="Times New Roman"/>
          <w:sz w:val="24"/>
          <w:szCs w:val="24"/>
          <w:lang w:val="id-ID"/>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Ketahanan Pangan dan Energi</w:t>
      </w:r>
    </w:p>
    <w:p w:rsidR="00EA19A1" w:rsidRPr="0045437B" w:rsidRDefault="00EA19A1" w:rsidP="005358E5">
      <w:pPr>
        <w:pStyle w:val="NoSpacing"/>
        <w:spacing w:line="480" w:lineRule="auto"/>
        <w:ind w:left="426"/>
        <w:jc w:val="both"/>
        <w:rPr>
          <w:rFonts w:ascii="Times New Roman" w:hAnsi="Times New Roman" w:cs="Times New Roman"/>
          <w:sz w:val="24"/>
          <w:szCs w:val="24"/>
          <w:lang w:val="id-ID"/>
        </w:rPr>
      </w:pPr>
      <w:proofErr w:type="gramStart"/>
      <w:r>
        <w:rPr>
          <w:rFonts w:ascii="Times New Roman" w:hAnsi="Times New Roman" w:cs="Times New Roman"/>
          <w:sz w:val="24"/>
          <w:szCs w:val="24"/>
        </w:rPr>
        <w:t>Kredit investasi dan/atau modal kerja yang diberikan dalam rangka mengdukung pelaksanaan Program Ketahanan Pangan dan Program Pengembangan Tanaman Bahan Baku Bahan Bakar Nabati.</w:t>
      </w:r>
      <w:proofErr w:type="gramEnd"/>
    </w:p>
    <w:p w:rsidR="005358E5" w:rsidRPr="005358E5" w:rsidRDefault="0045437B" w:rsidP="005358E5">
      <w:pPr>
        <w:pStyle w:val="NoSpacing"/>
        <w:numPr>
          <w:ilvl w:val="1"/>
          <w:numId w:val="13"/>
        </w:numPr>
        <w:spacing w:line="480" w:lineRule="auto"/>
        <w:ind w:left="426"/>
        <w:rPr>
          <w:rFonts w:ascii="Times New Roman" w:hAnsi="Times New Roman" w:cs="Times New Roman"/>
          <w:sz w:val="24"/>
          <w:szCs w:val="24"/>
          <w:lang w:val="id-ID"/>
        </w:rPr>
      </w:pPr>
      <w:r w:rsidRPr="0045437B">
        <w:rPr>
          <w:rFonts w:ascii="Times New Roman" w:hAnsi="Times New Roman" w:cs="Times New Roman"/>
          <w:bCs/>
          <w:sz w:val="24"/>
          <w:szCs w:val="24"/>
        </w:rPr>
        <w:t>B</w:t>
      </w:r>
      <w:r w:rsidRPr="0045437B">
        <w:rPr>
          <w:rFonts w:ascii="Times New Roman" w:hAnsi="Times New Roman" w:cs="Times New Roman"/>
          <w:bCs/>
          <w:sz w:val="24"/>
          <w:szCs w:val="24"/>
          <w:lang w:val="id-ID"/>
        </w:rPr>
        <w:t xml:space="preserve">jb </w:t>
      </w:r>
      <w:r w:rsidRPr="0045437B">
        <w:rPr>
          <w:rFonts w:ascii="Times New Roman" w:hAnsi="Times New Roman" w:cs="Times New Roman"/>
          <w:sz w:val="24"/>
          <w:szCs w:val="24"/>
          <w:lang w:val="id-ID"/>
        </w:rPr>
        <w:t>Kredit Sindikasi</w:t>
      </w:r>
    </w:p>
    <w:p w:rsidR="00873F15" w:rsidRPr="005358E5" w:rsidRDefault="00AF6C2B" w:rsidP="005358E5">
      <w:pPr>
        <w:pStyle w:val="NoSpacing"/>
        <w:spacing w:line="480" w:lineRule="auto"/>
        <w:ind w:left="426"/>
        <w:jc w:val="both"/>
        <w:rPr>
          <w:rFonts w:ascii="Times New Roman" w:hAnsi="Times New Roman" w:cs="Times New Roman"/>
          <w:sz w:val="24"/>
          <w:szCs w:val="24"/>
        </w:rPr>
      </w:pPr>
      <w:proofErr w:type="gramStart"/>
      <w:r w:rsidRPr="005358E5">
        <w:rPr>
          <w:rFonts w:ascii="Times New Roman" w:hAnsi="Times New Roman" w:cs="Times New Roman"/>
          <w:sz w:val="24"/>
          <w:szCs w:val="24"/>
        </w:rPr>
        <w:t xml:space="preserve">Untuk menunjang perkembangan usaha </w:t>
      </w:r>
      <w:r w:rsidR="005358E5">
        <w:rPr>
          <w:rFonts w:ascii="Times New Roman" w:hAnsi="Times New Roman" w:cs="Times New Roman"/>
          <w:sz w:val="24"/>
          <w:szCs w:val="24"/>
        </w:rPr>
        <w:t xml:space="preserve">dan kebutuhan </w:t>
      </w:r>
      <w:r w:rsidR="005358E5" w:rsidRPr="005358E5">
        <w:rPr>
          <w:rFonts w:ascii="Times New Roman" w:hAnsi="Times New Roman" w:cs="Times New Roman"/>
          <w:i/>
          <w:sz w:val="24"/>
          <w:szCs w:val="24"/>
        </w:rPr>
        <w:t>financial</w:t>
      </w:r>
      <w:r w:rsidR="005358E5">
        <w:rPr>
          <w:rFonts w:ascii="Times New Roman" w:hAnsi="Times New Roman" w:cs="Times New Roman"/>
          <w:sz w:val="24"/>
          <w:szCs w:val="24"/>
        </w:rPr>
        <w:t xml:space="preserve"> nasabah </w:t>
      </w:r>
      <w:r w:rsidRPr="005358E5">
        <w:rPr>
          <w:rFonts w:ascii="Times New Roman" w:hAnsi="Times New Roman" w:cs="Times New Roman"/>
          <w:sz w:val="24"/>
          <w:szCs w:val="24"/>
        </w:rPr>
        <w:t>yang sangat besar.</w:t>
      </w:r>
      <w:proofErr w:type="gramEnd"/>
    </w:p>
    <w:p w:rsidR="00F62580" w:rsidRPr="00F62580" w:rsidRDefault="0045437B" w:rsidP="005358E5">
      <w:pPr>
        <w:pStyle w:val="NoSpacing"/>
        <w:numPr>
          <w:ilvl w:val="1"/>
          <w:numId w:val="13"/>
        </w:numPr>
        <w:spacing w:line="480" w:lineRule="auto"/>
        <w:ind w:left="426"/>
        <w:rPr>
          <w:rFonts w:ascii="Times New Roman" w:hAnsi="Times New Roman" w:cs="Times New Roman"/>
          <w:sz w:val="24"/>
          <w:szCs w:val="24"/>
          <w:lang w:val="id-ID"/>
        </w:rPr>
      </w:pPr>
      <w:r w:rsidRPr="0045437B">
        <w:rPr>
          <w:rFonts w:ascii="Times New Roman" w:hAnsi="Times New Roman" w:cs="Times New Roman"/>
          <w:sz w:val="24"/>
          <w:szCs w:val="24"/>
          <w:lang w:val="id-ID"/>
        </w:rPr>
        <w:t>Perusahaan Pembiayaan</w:t>
      </w:r>
    </w:p>
    <w:p w:rsidR="00873F15" w:rsidRDefault="00F62580" w:rsidP="005358E5">
      <w:pPr>
        <w:pStyle w:val="NoSpacing"/>
        <w:spacing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 xml:space="preserve">Bank Bjb memberikan kredit kepada perusahaan pembiayaan untuk diterus pinjamkan kepada konsumennya dengan pola </w:t>
      </w:r>
      <w:r>
        <w:rPr>
          <w:rFonts w:ascii="Times New Roman" w:hAnsi="Times New Roman" w:cs="Times New Roman"/>
          <w:i/>
          <w:sz w:val="24"/>
          <w:szCs w:val="24"/>
        </w:rPr>
        <w:t>executing</w:t>
      </w:r>
      <w:r>
        <w:rPr>
          <w:rFonts w:ascii="Times New Roman" w:hAnsi="Times New Roman" w:cs="Times New Roman"/>
          <w:sz w:val="24"/>
          <w:szCs w:val="24"/>
        </w:rPr>
        <w:t>.</w:t>
      </w:r>
      <w:proofErr w:type="gramEnd"/>
    </w:p>
    <w:p w:rsidR="0045437B" w:rsidRDefault="0045437B" w:rsidP="005358E5">
      <w:pPr>
        <w:pStyle w:val="NoSpacing"/>
        <w:spacing w:line="480" w:lineRule="auto"/>
        <w:ind w:left="1440"/>
        <w:jc w:val="both"/>
        <w:rPr>
          <w:rFonts w:ascii="Times New Roman" w:hAnsi="Times New Roman" w:cs="Times New Roman"/>
          <w:sz w:val="24"/>
          <w:szCs w:val="24"/>
        </w:rPr>
      </w:pPr>
      <w:r w:rsidRPr="0045437B">
        <w:rPr>
          <w:rFonts w:ascii="Times New Roman" w:hAnsi="Times New Roman" w:cs="Times New Roman"/>
          <w:sz w:val="24"/>
          <w:szCs w:val="24"/>
          <w:lang w:val="id-ID"/>
        </w:rPr>
        <w:t xml:space="preserve"> </w:t>
      </w:r>
    </w:p>
    <w:p w:rsidR="005358E5" w:rsidRPr="005358E5" w:rsidRDefault="005358E5" w:rsidP="005358E5">
      <w:pPr>
        <w:pStyle w:val="NoSpacing"/>
        <w:spacing w:line="480" w:lineRule="auto"/>
        <w:ind w:left="1440"/>
        <w:jc w:val="both"/>
        <w:rPr>
          <w:rFonts w:ascii="Times New Roman" w:hAnsi="Times New Roman" w:cs="Times New Roman"/>
          <w:sz w:val="24"/>
          <w:szCs w:val="24"/>
        </w:rPr>
      </w:pPr>
    </w:p>
    <w:p w:rsidR="0045437B" w:rsidRPr="0045437B" w:rsidRDefault="0045437B" w:rsidP="00F62580">
      <w:pPr>
        <w:pStyle w:val="NoSpacing"/>
        <w:spacing w:line="480" w:lineRule="auto"/>
        <w:ind w:firstLine="360"/>
        <w:rPr>
          <w:rFonts w:ascii="Times New Roman" w:hAnsi="Times New Roman" w:cs="Times New Roman"/>
          <w:sz w:val="24"/>
          <w:szCs w:val="24"/>
        </w:rPr>
      </w:pPr>
      <w:r w:rsidRPr="0045437B">
        <w:rPr>
          <w:rFonts w:ascii="Times New Roman" w:hAnsi="Times New Roman" w:cs="Times New Roman"/>
          <w:sz w:val="24"/>
          <w:szCs w:val="24"/>
          <w:lang w:val="id-ID"/>
        </w:rPr>
        <w:lastRenderedPageBreak/>
        <w:t xml:space="preserve">Selain Penghimpunan dan Penyaluran dana, Bank </w:t>
      </w:r>
      <w:r w:rsidRPr="0045437B">
        <w:rPr>
          <w:rFonts w:ascii="Times New Roman" w:hAnsi="Times New Roman" w:cs="Times New Roman"/>
          <w:sz w:val="24"/>
          <w:szCs w:val="24"/>
        </w:rPr>
        <w:t>Bjb</w:t>
      </w:r>
      <w:r w:rsidRPr="0045437B">
        <w:rPr>
          <w:rFonts w:ascii="Times New Roman" w:hAnsi="Times New Roman" w:cs="Times New Roman"/>
          <w:b/>
          <w:bCs/>
          <w:sz w:val="24"/>
          <w:szCs w:val="24"/>
          <w:lang w:val="id-ID"/>
        </w:rPr>
        <w:t xml:space="preserve"> </w:t>
      </w:r>
      <w:r w:rsidRPr="0045437B">
        <w:rPr>
          <w:rFonts w:ascii="Times New Roman" w:hAnsi="Times New Roman" w:cs="Times New Roman"/>
          <w:sz w:val="24"/>
          <w:szCs w:val="24"/>
          <w:lang w:val="id-ID"/>
        </w:rPr>
        <w:t>melayani jasa-jasa perbankan lainnya seperti:</w:t>
      </w:r>
    </w:p>
    <w:p w:rsidR="0045437B" w:rsidRPr="00DD2902" w:rsidRDefault="0045437B" w:rsidP="0045437B">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Reksadana</w:t>
      </w:r>
    </w:p>
    <w:p w:rsidR="00D108E4" w:rsidRPr="00C218DC" w:rsidRDefault="00DD2902" w:rsidP="005358E5">
      <w:pPr>
        <w:pStyle w:val="NoSpacing"/>
        <w:spacing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Wadah untuk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pemodal yang selanjutnya diinvestasikan kembali kedalam portofolio efek oleh manajer investasi.</w:t>
      </w:r>
    </w:p>
    <w:p w:rsidR="0045437B" w:rsidRPr="001806F8" w:rsidRDefault="0045437B" w:rsidP="0045437B">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i/>
          <w:iCs/>
          <w:sz w:val="24"/>
          <w:szCs w:val="24"/>
          <w:lang w:val="id-ID"/>
        </w:rPr>
        <w:t>Bancassurance</w:t>
      </w:r>
    </w:p>
    <w:p w:rsidR="001806F8" w:rsidRPr="001806F8" w:rsidRDefault="001806F8" w:rsidP="005358E5">
      <w:pPr>
        <w:pStyle w:val="NoSpacing"/>
        <w:numPr>
          <w:ilvl w:val="2"/>
          <w:numId w:val="13"/>
        </w:numPr>
        <w:spacing w:line="480" w:lineRule="auto"/>
        <w:ind w:left="1134"/>
        <w:jc w:val="both"/>
        <w:rPr>
          <w:rFonts w:ascii="Times New Roman" w:hAnsi="Times New Roman" w:cs="Times New Roman"/>
          <w:sz w:val="24"/>
          <w:szCs w:val="24"/>
          <w:lang w:val="id-ID"/>
        </w:rPr>
      </w:pPr>
      <w:r w:rsidRPr="001806F8">
        <w:rPr>
          <w:rStyle w:val="Strong"/>
          <w:rFonts w:ascii="Times New Roman" w:hAnsi="Times New Roman" w:cs="Times New Roman"/>
          <w:b w:val="0"/>
          <w:color w:val="000000"/>
          <w:sz w:val="24"/>
          <w:szCs w:val="24"/>
        </w:rPr>
        <w:t>Bahagia Buah Hati</w:t>
      </w:r>
      <w:r w:rsidRPr="001806F8">
        <w:rPr>
          <w:rStyle w:val="apple-converted-space"/>
          <w:rFonts w:ascii="Times New Roman" w:hAnsi="Times New Roman" w:cs="Times New Roman"/>
          <w:color w:val="000000"/>
          <w:sz w:val="24"/>
          <w:szCs w:val="24"/>
        </w:rPr>
        <w:t> </w:t>
      </w:r>
      <w:r w:rsidRPr="001806F8">
        <w:rPr>
          <w:rFonts w:ascii="Times New Roman" w:hAnsi="Times New Roman" w:cs="Times New Roman"/>
          <w:color w:val="000000"/>
          <w:sz w:val="24"/>
          <w:szCs w:val="24"/>
        </w:rPr>
        <w:t>kekuatan masa depan buah hati anda sangat tergantung dengan kekuatan anda untuk memilih produk asuransi dan pendidikan yang terbaik untuknya.</w:t>
      </w:r>
    </w:p>
    <w:p w:rsidR="001806F8" w:rsidRPr="001806F8" w:rsidRDefault="001806F8" w:rsidP="00C218DC">
      <w:pPr>
        <w:pStyle w:val="NoSpacing"/>
        <w:numPr>
          <w:ilvl w:val="2"/>
          <w:numId w:val="13"/>
        </w:numPr>
        <w:spacing w:line="480" w:lineRule="auto"/>
        <w:ind w:left="1134" w:hanging="425"/>
        <w:jc w:val="both"/>
        <w:rPr>
          <w:rFonts w:ascii="Times New Roman" w:hAnsi="Times New Roman" w:cs="Times New Roman"/>
          <w:sz w:val="24"/>
          <w:szCs w:val="24"/>
          <w:lang w:val="id-ID"/>
        </w:rPr>
      </w:pPr>
      <w:r w:rsidRPr="001806F8">
        <w:rPr>
          <w:rFonts w:ascii="Times New Roman" w:hAnsi="Times New Roman" w:cs="Times New Roman"/>
          <w:color w:val="000000"/>
          <w:sz w:val="24"/>
          <w:szCs w:val="24"/>
        </w:rPr>
        <w:t>Bahagia Optima adalah asuransi jiwa yang memberikan perlindungan maksimal dengan hasil investasi optimal Pilihan terbaik anda dan keluarga untuk masa depan.</w:t>
      </w:r>
    </w:p>
    <w:p w:rsidR="001806F8" w:rsidRPr="001806F8" w:rsidRDefault="001806F8" w:rsidP="00C218DC">
      <w:pPr>
        <w:pStyle w:val="NoSpacing"/>
        <w:numPr>
          <w:ilvl w:val="2"/>
          <w:numId w:val="13"/>
        </w:numPr>
        <w:spacing w:line="480" w:lineRule="auto"/>
        <w:ind w:left="1134" w:hanging="425"/>
        <w:jc w:val="both"/>
        <w:rPr>
          <w:rFonts w:ascii="Times New Roman" w:hAnsi="Times New Roman" w:cs="Times New Roman"/>
          <w:sz w:val="24"/>
          <w:szCs w:val="24"/>
          <w:lang w:val="id-ID"/>
        </w:rPr>
      </w:pPr>
      <w:r w:rsidRPr="001806F8">
        <w:rPr>
          <w:rStyle w:val="Strong"/>
          <w:rFonts w:ascii="Times New Roman" w:hAnsi="Times New Roman" w:cs="Times New Roman"/>
          <w:b w:val="0"/>
          <w:color w:val="000000"/>
          <w:sz w:val="24"/>
          <w:szCs w:val="24"/>
        </w:rPr>
        <w:t>Bahagia Utama</w:t>
      </w:r>
      <w:r w:rsidRPr="001806F8">
        <w:rPr>
          <w:rStyle w:val="apple-converted-space"/>
          <w:rFonts w:ascii="Times New Roman" w:hAnsi="Times New Roman" w:cs="Times New Roman"/>
          <w:color w:val="000000"/>
          <w:sz w:val="24"/>
          <w:szCs w:val="24"/>
        </w:rPr>
        <w:t> </w:t>
      </w:r>
      <w:r w:rsidRPr="001806F8">
        <w:rPr>
          <w:rFonts w:ascii="Times New Roman" w:hAnsi="Times New Roman" w:cs="Times New Roman"/>
          <w:color w:val="000000"/>
          <w:sz w:val="24"/>
          <w:szCs w:val="24"/>
        </w:rPr>
        <w:t>merupakan produk Asuransi dan Investasi untuk memberikan perlindungan terbaik bagi masa depan Anda.</w:t>
      </w:r>
    </w:p>
    <w:p w:rsidR="0045437B" w:rsidRPr="00D108E4" w:rsidRDefault="0045437B" w:rsidP="0045437B">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i/>
          <w:iCs/>
          <w:sz w:val="24"/>
          <w:szCs w:val="24"/>
          <w:lang w:val="id-ID"/>
        </w:rPr>
        <w:t>Trade Finance &amp; Services</w:t>
      </w:r>
    </w:p>
    <w:p w:rsidR="00D108E4" w:rsidRPr="00D108E4" w:rsidRDefault="00D108E4" w:rsidP="005358E5">
      <w:pPr>
        <w:pStyle w:val="NoSpacing"/>
        <w:numPr>
          <w:ilvl w:val="4"/>
          <w:numId w:val="13"/>
        </w:numPr>
        <w:spacing w:line="480" w:lineRule="auto"/>
        <w:ind w:left="1134" w:hanging="425"/>
        <w:rPr>
          <w:rFonts w:ascii="Times New Roman" w:hAnsi="Times New Roman" w:cs="Times New Roman"/>
          <w:sz w:val="24"/>
          <w:szCs w:val="24"/>
        </w:rPr>
      </w:pPr>
      <w:r w:rsidRPr="00D108E4">
        <w:rPr>
          <w:rFonts w:ascii="Times New Roman" w:hAnsi="Times New Roman" w:cs="Times New Roman"/>
          <w:sz w:val="24"/>
          <w:szCs w:val="24"/>
        </w:rPr>
        <w:t>Impor</w:t>
      </w:r>
    </w:p>
    <w:p w:rsidR="00D108E4" w:rsidRPr="00D108E4" w:rsidRDefault="00D108E4" w:rsidP="005358E5">
      <w:pPr>
        <w:pStyle w:val="NoSpacing"/>
        <w:numPr>
          <w:ilvl w:val="5"/>
          <w:numId w:val="13"/>
        </w:numPr>
        <w:spacing w:line="480" w:lineRule="auto"/>
        <w:ind w:left="1418"/>
        <w:rPr>
          <w:rFonts w:ascii="Times New Roman" w:hAnsi="Times New Roman" w:cs="Times New Roman"/>
          <w:i/>
          <w:sz w:val="24"/>
          <w:szCs w:val="24"/>
        </w:rPr>
      </w:pPr>
      <w:r w:rsidRPr="00D108E4">
        <w:rPr>
          <w:rStyle w:val="Strong"/>
          <w:rFonts w:ascii="Times New Roman" w:hAnsi="Times New Roman" w:cs="Times New Roman"/>
          <w:b w:val="0"/>
          <w:i/>
          <w:color w:val="000000"/>
          <w:sz w:val="24"/>
          <w:szCs w:val="24"/>
        </w:rPr>
        <w:t>Issue Letter of Credit</w:t>
      </w:r>
    </w:p>
    <w:p w:rsidR="00D108E4" w:rsidRPr="00D108E4" w:rsidRDefault="00D108E4" w:rsidP="005358E5">
      <w:pPr>
        <w:pStyle w:val="NoSpacing"/>
        <w:numPr>
          <w:ilvl w:val="5"/>
          <w:numId w:val="13"/>
        </w:numPr>
        <w:spacing w:line="480" w:lineRule="auto"/>
        <w:ind w:left="1418"/>
        <w:rPr>
          <w:rStyle w:val="Strong"/>
          <w:rFonts w:ascii="Times New Roman" w:hAnsi="Times New Roman" w:cs="Times New Roman"/>
          <w:b w:val="0"/>
          <w:bCs w:val="0"/>
          <w:i/>
          <w:sz w:val="24"/>
          <w:szCs w:val="24"/>
        </w:rPr>
      </w:pPr>
      <w:r w:rsidRPr="00D108E4">
        <w:rPr>
          <w:rStyle w:val="Strong"/>
          <w:rFonts w:ascii="Times New Roman" w:hAnsi="Times New Roman" w:cs="Times New Roman"/>
          <w:b w:val="0"/>
          <w:i/>
          <w:color w:val="000000"/>
          <w:sz w:val="24"/>
          <w:szCs w:val="24"/>
        </w:rPr>
        <w:t>Shipping Guarantee</w:t>
      </w:r>
    </w:p>
    <w:p w:rsidR="00D108E4" w:rsidRPr="00D108E4" w:rsidRDefault="00D108E4" w:rsidP="005358E5">
      <w:pPr>
        <w:pStyle w:val="NoSpacing"/>
        <w:numPr>
          <w:ilvl w:val="5"/>
          <w:numId w:val="13"/>
        </w:numPr>
        <w:spacing w:line="480" w:lineRule="auto"/>
        <w:ind w:left="1418"/>
        <w:rPr>
          <w:rStyle w:val="Strong"/>
          <w:rFonts w:ascii="Times New Roman" w:hAnsi="Times New Roman" w:cs="Times New Roman"/>
          <w:b w:val="0"/>
          <w:bCs w:val="0"/>
          <w:sz w:val="24"/>
          <w:szCs w:val="24"/>
        </w:rPr>
      </w:pPr>
      <w:r w:rsidRPr="00D108E4">
        <w:rPr>
          <w:rStyle w:val="Strong"/>
          <w:rFonts w:ascii="Times New Roman" w:hAnsi="Times New Roman" w:cs="Times New Roman"/>
          <w:b w:val="0"/>
          <w:i/>
          <w:color w:val="000000"/>
          <w:sz w:val="24"/>
          <w:szCs w:val="24"/>
        </w:rPr>
        <w:t>Financing Against Trust Receipt</w:t>
      </w:r>
      <w:r w:rsidRPr="00D108E4">
        <w:rPr>
          <w:rStyle w:val="Strong"/>
          <w:rFonts w:ascii="Times New Roman" w:hAnsi="Times New Roman" w:cs="Times New Roman"/>
          <w:b w:val="0"/>
          <w:color w:val="000000"/>
          <w:sz w:val="24"/>
          <w:szCs w:val="24"/>
        </w:rPr>
        <w:t xml:space="preserve"> (FATR)</w:t>
      </w:r>
    </w:p>
    <w:p w:rsidR="00D108E4" w:rsidRPr="00D108E4" w:rsidRDefault="00D108E4" w:rsidP="005358E5">
      <w:pPr>
        <w:pStyle w:val="NoSpacing"/>
        <w:numPr>
          <w:ilvl w:val="4"/>
          <w:numId w:val="13"/>
        </w:numPr>
        <w:spacing w:line="480" w:lineRule="auto"/>
        <w:ind w:left="1134" w:hanging="425"/>
        <w:rPr>
          <w:rStyle w:val="Strong"/>
          <w:rFonts w:ascii="Times New Roman" w:hAnsi="Times New Roman" w:cs="Times New Roman"/>
          <w:b w:val="0"/>
          <w:bCs w:val="0"/>
          <w:sz w:val="24"/>
          <w:szCs w:val="24"/>
        </w:rPr>
      </w:pPr>
      <w:r w:rsidRPr="00D108E4">
        <w:rPr>
          <w:rStyle w:val="Strong"/>
          <w:rFonts w:ascii="Times New Roman" w:hAnsi="Times New Roman" w:cs="Times New Roman"/>
          <w:b w:val="0"/>
          <w:color w:val="000000"/>
          <w:sz w:val="24"/>
          <w:szCs w:val="24"/>
        </w:rPr>
        <w:t>Ekspor</w:t>
      </w:r>
    </w:p>
    <w:p w:rsidR="00D108E4" w:rsidRPr="00D108E4" w:rsidRDefault="00D108E4" w:rsidP="005358E5">
      <w:pPr>
        <w:pStyle w:val="NoSpacing"/>
        <w:numPr>
          <w:ilvl w:val="0"/>
          <w:numId w:val="29"/>
        </w:numPr>
        <w:spacing w:line="480" w:lineRule="auto"/>
        <w:ind w:left="1418"/>
        <w:rPr>
          <w:rStyle w:val="Strong"/>
          <w:rFonts w:ascii="Times New Roman" w:hAnsi="Times New Roman" w:cs="Times New Roman"/>
          <w:b w:val="0"/>
          <w:bCs w:val="0"/>
          <w:sz w:val="24"/>
          <w:szCs w:val="24"/>
        </w:rPr>
      </w:pPr>
      <w:r w:rsidRPr="00D50676">
        <w:rPr>
          <w:rStyle w:val="Strong"/>
          <w:rFonts w:ascii="Times New Roman" w:hAnsi="Times New Roman" w:cs="Times New Roman"/>
          <w:b w:val="0"/>
          <w:i/>
          <w:color w:val="000000"/>
          <w:sz w:val="24"/>
          <w:szCs w:val="24"/>
        </w:rPr>
        <w:t>Pre Shipment Financing</w:t>
      </w:r>
      <w:r w:rsidRPr="00D108E4">
        <w:rPr>
          <w:rStyle w:val="Strong"/>
          <w:rFonts w:ascii="Times New Roman" w:hAnsi="Times New Roman" w:cs="Times New Roman"/>
          <w:b w:val="0"/>
          <w:color w:val="000000"/>
          <w:sz w:val="24"/>
          <w:szCs w:val="24"/>
        </w:rPr>
        <w:t xml:space="preserve"> (Pre-SF</w:t>
      </w:r>
      <w:r w:rsidR="00D50676">
        <w:rPr>
          <w:rStyle w:val="Strong"/>
          <w:rFonts w:ascii="Times New Roman" w:hAnsi="Times New Roman" w:cs="Times New Roman"/>
          <w:b w:val="0"/>
          <w:color w:val="000000"/>
          <w:sz w:val="24"/>
          <w:szCs w:val="24"/>
        </w:rPr>
        <w:t>)</w:t>
      </w:r>
    </w:p>
    <w:p w:rsidR="00D108E4" w:rsidRPr="00D108E4" w:rsidRDefault="00D108E4" w:rsidP="005358E5">
      <w:pPr>
        <w:pStyle w:val="NoSpacing"/>
        <w:numPr>
          <w:ilvl w:val="0"/>
          <w:numId w:val="29"/>
        </w:numPr>
        <w:spacing w:line="480" w:lineRule="auto"/>
        <w:ind w:left="1418"/>
        <w:rPr>
          <w:rStyle w:val="Strong"/>
          <w:rFonts w:ascii="Times New Roman" w:hAnsi="Times New Roman" w:cs="Times New Roman"/>
          <w:b w:val="0"/>
          <w:bCs w:val="0"/>
          <w:sz w:val="24"/>
          <w:szCs w:val="24"/>
        </w:rPr>
      </w:pPr>
      <w:r w:rsidRPr="00D50676">
        <w:rPr>
          <w:rStyle w:val="Strong"/>
          <w:rFonts w:ascii="Times New Roman" w:hAnsi="Times New Roman" w:cs="Times New Roman"/>
          <w:b w:val="0"/>
          <w:i/>
          <w:color w:val="000000"/>
          <w:sz w:val="24"/>
          <w:szCs w:val="24"/>
        </w:rPr>
        <w:t>Post Shipment Financing</w:t>
      </w:r>
      <w:r w:rsidRPr="00D108E4">
        <w:rPr>
          <w:rStyle w:val="Strong"/>
          <w:rFonts w:ascii="Times New Roman" w:hAnsi="Times New Roman" w:cs="Times New Roman"/>
          <w:b w:val="0"/>
          <w:color w:val="000000"/>
          <w:sz w:val="24"/>
          <w:szCs w:val="24"/>
        </w:rPr>
        <w:t xml:space="preserve"> (Post-SF)</w:t>
      </w:r>
    </w:p>
    <w:p w:rsidR="00D108E4" w:rsidRPr="00D50676" w:rsidRDefault="00D108E4" w:rsidP="005358E5">
      <w:pPr>
        <w:pStyle w:val="NoSpacing"/>
        <w:numPr>
          <w:ilvl w:val="0"/>
          <w:numId w:val="29"/>
        </w:numPr>
        <w:spacing w:line="480" w:lineRule="auto"/>
        <w:ind w:left="1418"/>
        <w:rPr>
          <w:rStyle w:val="Strong"/>
          <w:rFonts w:ascii="Times New Roman" w:hAnsi="Times New Roman" w:cs="Times New Roman"/>
          <w:b w:val="0"/>
          <w:bCs w:val="0"/>
          <w:i/>
          <w:sz w:val="24"/>
          <w:szCs w:val="24"/>
        </w:rPr>
      </w:pPr>
      <w:r w:rsidRPr="00D50676">
        <w:rPr>
          <w:rStyle w:val="Strong"/>
          <w:rFonts w:ascii="Times New Roman" w:hAnsi="Times New Roman" w:cs="Times New Roman"/>
          <w:b w:val="0"/>
          <w:i/>
          <w:color w:val="000000"/>
          <w:sz w:val="24"/>
          <w:szCs w:val="24"/>
        </w:rPr>
        <w:t>Documentary Collection</w:t>
      </w:r>
    </w:p>
    <w:p w:rsidR="00D108E4" w:rsidRPr="00D50676" w:rsidRDefault="00D108E4" w:rsidP="00D108E4">
      <w:pPr>
        <w:pStyle w:val="NoSpacing"/>
        <w:numPr>
          <w:ilvl w:val="0"/>
          <w:numId w:val="29"/>
        </w:numPr>
        <w:spacing w:line="480" w:lineRule="auto"/>
        <w:ind w:left="1560"/>
        <w:rPr>
          <w:rStyle w:val="Strong"/>
          <w:rFonts w:ascii="Times New Roman" w:hAnsi="Times New Roman" w:cs="Times New Roman"/>
          <w:b w:val="0"/>
          <w:bCs w:val="0"/>
          <w:i/>
          <w:sz w:val="24"/>
          <w:szCs w:val="24"/>
        </w:rPr>
      </w:pPr>
      <w:r w:rsidRPr="00D50676">
        <w:rPr>
          <w:rStyle w:val="Strong"/>
          <w:rFonts w:ascii="Times New Roman" w:hAnsi="Times New Roman" w:cs="Times New Roman"/>
          <w:b w:val="0"/>
          <w:i/>
          <w:color w:val="000000"/>
          <w:sz w:val="24"/>
          <w:szCs w:val="24"/>
        </w:rPr>
        <w:lastRenderedPageBreak/>
        <w:t>Transferable L/C</w:t>
      </w:r>
    </w:p>
    <w:p w:rsidR="00D108E4" w:rsidRPr="00D50676" w:rsidRDefault="00D108E4" w:rsidP="00D108E4">
      <w:pPr>
        <w:pStyle w:val="NoSpacing"/>
        <w:numPr>
          <w:ilvl w:val="0"/>
          <w:numId w:val="29"/>
        </w:numPr>
        <w:spacing w:line="480" w:lineRule="auto"/>
        <w:ind w:left="1560"/>
        <w:rPr>
          <w:rStyle w:val="Strong"/>
          <w:rFonts w:ascii="Times New Roman" w:hAnsi="Times New Roman" w:cs="Times New Roman"/>
          <w:b w:val="0"/>
          <w:bCs w:val="0"/>
          <w:i/>
          <w:sz w:val="24"/>
          <w:szCs w:val="24"/>
        </w:rPr>
      </w:pPr>
      <w:r w:rsidRPr="00D50676">
        <w:rPr>
          <w:rStyle w:val="Strong"/>
          <w:rFonts w:ascii="Times New Roman" w:hAnsi="Times New Roman" w:cs="Times New Roman"/>
          <w:b w:val="0"/>
          <w:i/>
          <w:color w:val="000000"/>
          <w:sz w:val="24"/>
          <w:szCs w:val="24"/>
        </w:rPr>
        <w:t>Bill Collection Financing &amp; Open Account Financing</w:t>
      </w:r>
    </w:p>
    <w:p w:rsidR="00D108E4" w:rsidRPr="00D50676" w:rsidRDefault="00D108E4" w:rsidP="00D108E4">
      <w:pPr>
        <w:pStyle w:val="NoSpacing"/>
        <w:numPr>
          <w:ilvl w:val="0"/>
          <w:numId w:val="29"/>
        </w:numPr>
        <w:spacing w:line="480" w:lineRule="auto"/>
        <w:ind w:left="1560"/>
        <w:rPr>
          <w:rStyle w:val="Strong"/>
          <w:rFonts w:ascii="Times New Roman" w:hAnsi="Times New Roman" w:cs="Times New Roman"/>
          <w:b w:val="0"/>
          <w:bCs w:val="0"/>
          <w:i/>
          <w:sz w:val="24"/>
          <w:szCs w:val="24"/>
        </w:rPr>
      </w:pPr>
      <w:r w:rsidRPr="00D50676">
        <w:rPr>
          <w:rStyle w:val="Strong"/>
          <w:rFonts w:ascii="Times New Roman" w:hAnsi="Times New Roman" w:cs="Times New Roman"/>
          <w:b w:val="0"/>
          <w:i/>
          <w:color w:val="000000"/>
          <w:sz w:val="24"/>
          <w:szCs w:val="24"/>
        </w:rPr>
        <w:t>Risk Participation</w:t>
      </w:r>
    </w:p>
    <w:p w:rsidR="00D108E4" w:rsidRPr="008E60CC" w:rsidRDefault="00D108E4" w:rsidP="008E60CC">
      <w:pPr>
        <w:pStyle w:val="NoSpacing"/>
        <w:numPr>
          <w:ilvl w:val="0"/>
          <w:numId w:val="29"/>
        </w:numPr>
        <w:spacing w:line="480" w:lineRule="auto"/>
        <w:ind w:left="1560"/>
        <w:rPr>
          <w:rFonts w:ascii="Times New Roman" w:hAnsi="Times New Roman" w:cs="Times New Roman"/>
          <w:b/>
          <w:i/>
          <w:sz w:val="24"/>
          <w:szCs w:val="24"/>
        </w:rPr>
      </w:pPr>
      <w:r w:rsidRPr="00D50676">
        <w:rPr>
          <w:rStyle w:val="Strong"/>
          <w:rFonts w:ascii="Times New Roman" w:hAnsi="Times New Roman" w:cs="Times New Roman"/>
          <w:b w:val="0"/>
          <w:i/>
          <w:color w:val="000000"/>
          <w:sz w:val="24"/>
          <w:szCs w:val="24"/>
        </w:rPr>
        <w:t>Forfaiting</w:t>
      </w:r>
    </w:p>
    <w:p w:rsidR="0045437B" w:rsidRPr="00D108E4" w:rsidRDefault="0045437B" w:rsidP="0045437B">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 xml:space="preserve">Produk </w:t>
      </w:r>
      <w:r w:rsidRPr="0045437B">
        <w:rPr>
          <w:rFonts w:ascii="Times New Roman" w:hAnsi="Times New Roman" w:cs="Times New Roman"/>
          <w:i/>
          <w:iCs/>
          <w:sz w:val="24"/>
          <w:szCs w:val="24"/>
          <w:lang w:val="id-ID"/>
        </w:rPr>
        <w:t>Treasury</w:t>
      </w:r>
    </w:p>
    <w:p w:rsidR="00D108E4" w:rsidRPr="00D50676" w:rsidRDefault="00D108E4"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i/>
          <w:iCs/>
          <w:sz w:val="24"/>
          <w:szCs w:val="24"/>
        </w:rPr>
        <w:t>Capital Market Product</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sz w:val="24"/>
          <w:szCs w:val="24"/>
        </w:rPr>
        <w:t xml:space="preserve">Bjb </w:t>
      </w:r>
      <w:r>
        <w:rPr>
          <w:rFonts w:ascii="Times New Roman" w:hAnsi="Times New Roman" w:cs="Times New Roman"/>
          <w:i/>
          <w:sz w:val="24"/>
          <w:szCs w:val="24"/>
        </w:rPr>
        <w:t>Money Changer</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sz w:val="24"/>
          <w:szCs w:val="24"/>
        </w:rPr>
        <w:t>Dana Pensiun Lembaga Keuangan (DPLK)</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i/>
          <w:sz w:val="24"/>
          <w:szCs w:val="24"/>
        </w:rPr>
        <w:t>Dealing Room</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i/>
          <w:sz w:val="24"/>
          <w:szCs w:val="24"/>
        </w:rPr>
        <w:t>Foreign Exchange Trading</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i/>
          <w:sz w:val="24"/>
          <w:szCs w:val="24"/>
        </w:rPr>
        <w:t>Hedging Instrument</w:t>
      </w:r>
    </w:p>
    <w:p w:rsidR="00D50676" w:rsidRPr="00D50676"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i/>
          <w:sz w:val="24"/>
          <w:szCs w:val="24"/>
        </w:rPr>
        <w:t>Money Market Account</w:t>
      </w:r>
    </w:p>
    <w:p w:rsidR="00D50676" w:rsidRPr="00F62580" w:rsidRDefault="00D50676" w:rsidP="005358E5">
      <w:pPr>
        <w:pStyle w:val="NoSpacing"/>
        <w:numPr>
          <w:ilvl w:val="0"/>
          <w:numId w:val="39"/>
        </w:numPr>
        <w:spacing w:line="480" w:lineRule="auto"/>
        <w:ind w:left="1134"/>
        <w:rPr>
          <w:rFonts w:ascii="Times New Roman" w:hAnsi="Times New Roman" w:cs="Times New Roman"/>
          <w:sz w:val="24"/>
          <w:szCs w:val="24"/>
          <w:lang w:val="id-ID"/>
        </w:rPr>
      </w:pPr>
      <w:r>
        <w:rPr>
          <w:rFonts w:ascii="Times New Roman" w:hAnsi="Times New Roman" w:cs="Times New Roman"/>
          <w:sz w:val="24"/>
          <w:szCs w:val="24"/>
        </w:rPr>
        <w:t>ORI 010</w:t>
      </w:r>
    </w:p>
    <w:p w:rsidR="005358E5" w:rsidRPr="005358E5" w:rsidRDefault="0045437B" w:rsidP="00EB15E1">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 xml:space="preserve">Kiriman Uang dan </w:t>
      </w:r>
      <w:r w:rsidRPr="0045437B">
        <w:rPr>
          <w:rFonts w:ascii="Times New Roman" w:hAnsi="Times New Roman" w:cs="Times New Roman"/>
          <w:i/>
          <w:iCs/>
          <w:sz w:val="24"/>
          <w:szCs w:val="24"/>
          <w:lang w:val="id-ID"/>
        </w:rPr>
        <w:t>Western Union</w:t>
      </w:r>
    </w:p>
    <w:p w:rsidR="00D50676" w:rsidRPr="005358E5" w:rsidRDefault="00D50676" w:rsidP="00EB15E1">
      <w:pPr>
        <w:pStyle w:val="NoSpacing"/>
        <w:spacing w:line="480" w:lineRule="auto"/>
        <w:ind w:left="720"/>
        <w:jc w:val="both"/>
        <w:rPr>
          <w:rFonts w:ascii="Times New Roman" w:hAnsi="Times New Roman" w:cs="Times New Roman"/>
          <w:sz w:val="24"/>
          <w:szCs w:val="24"/>
          <w:lang w:val="id-ID"/>
        </w:rPr>
      </w:pPr>
      <w:r w:rsidRPr="005358E5">
        <w:rPr>
          <w:rStyle w:val="Strong"/>
          <w:rFonts w:ascii="Times New Roman" w:hAnsi="Times New Roman" w:cs="Times New Roman"/>
          <w:b w:val="0"/>
          <w:color w:val="000000"/>
          <w:sz w:val="24"/>
          <w:szCs w:val="24"/>
        </w:rPr>
        <w:t>Kiriman Uang / Transfer</w:t>
      </w:r>
      <w:r w:rsidRPr="005358E5">
        <w:rPr>
          <w:rStyle w:val="apple-converted-space"/>
          <w:rFonts w:ascii="Times New Roman" w:hAnsi="Times New Roman" w:cs="Times New Roman"/>
          <w:bCs/>
          <w:color w:val="000000"/>
          <w:sz w:val="24"/>
          <w:szCs w:val="24"/>
        </w:rPr>
        <w:t> </w:t>
      </w:r>
      <w:r w:rsidRPr="005358E5">
        <w:rPr>
          <w:rFonts w:ascii="Times New Roman" w:hAnsi="Times New Roman" w:cs="Times New Roman"/>
          <w:color w:val="000000"/>
          <w:sz w:val="24"/>
          <w:szCs w:val="24"/>
        </w:rPr>
        <w:t>merupakan salah satu jenis jasa bank dimana bank pengirim menerima amanat dari seseorang nasabah atau masyarakat untuk melaksanakan pengiriman sejumlah uang bagi keuntungan perorangan / perusahaan / nasabah ditempat lain.</w:t>
      </w:r>
    </w:p>
    <w:p w:rsidR="00D50676" w:rsidRPr="00D50676" w:rsidRDefault="00D50676" w:rsidP="00EB15E1">
      <w:pPr>
        <w:pStyle w:val="NoSpacing"/>
        <w:spacing w:line="480" w:lineRule="auto"/>
        <w:ind w:left="720"/>
        <w:jc w:val="both"/>
        <w:rPr>
          <w:rFonts w:ascii="Times New Roman" w:hAnsi="Times New Roman" w:cs="Times New Roman"/>
          <w:sz w:val="24"/>
          <w:szCs w:val="24"/>
          <w:lang w:val="id-ID"/>
        </w:rPr>
      </w:pPr>
      <w:r w:rsidRPr="00D50676">
        <w:rPr>
          <w:rFonts w:ascii="Times New Roman" w:hAnsi="Times New Roman" w:cs="Times New Roman"/>
          <w:color w:val="000000"/>
          <w:sz w:val="24"/>
          <w:szCs w:val="24"/>
        </w:rPr>
        <w:t>Western uni</w:t>
      </w:r>
      <w:r>
        <w:rPr>
          <w:rFonts w:ascii="Times New Roman" w:hAnsi="Times New Roman" w:cs="Times New Roman"/>
          <w:color w:val="000000"/>
          <w:sz w:val="24"/>
          <w:szCs w:val="24"/>
        </w:rPr>
        <w:t>on B</w:t>
      </w:r>
      <w:r w:rsidRPr="00D50676">
        <w:rPr>
          <w:rFonts w:ascii="Times New Roman" w:hAnsi="Times New Roman" w:cs="Times New Roman"/>
          <w:color w:val="000000"/>
          <w:sz w:val="24"/>
          <w:szCs w:val="24"/>
        </w:rPr>
        <w:t>ank</w:t>
      </w:r>
      <w:r w:rsidRPr="00D50676">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w:t>
      </w:r>
      <w:r w:rsidRPr="00D50676">
        <w:rPr>
          <w:rStyle w:val="Strong"/>
          <w:rFonts w:ascii="Times New Roman" w:hAnsi="Times New Roman" w:cs="Times New Roman"/>
          <w:b w:val="0"/>
          <w:color w:val="000000"/>
          <w:sz w:val="24"/>
          <w:szCs w:val="24"/>
        </w:rPr>
        <w:t>jb</w:t>
      </w:r>
      <w:r w:rsidRPr="00D50676">
        <w:rPr>
          <w:rStyle w:val="apple-converted-space"/>
          <w:rFonts w:ascii="Times New Roman" w:hAnsi="Times New Roman" w:cs="Times New Roman"/>
          <w:color w:val="000000"/>
          <w:sz w:val="24"/>
          <w:szCs w:val="24"/>
        </w:rPr>
        <w:t> </w:t>
      </w:r>
      <w:r w:rsidRPr="00D50676">
        <w:rPr>
          <w:rFonts w:ascii="Times New Roman" w:hAnsi="Times New Roman" w:cs="Times New Roman"/>
          <w:color w:val="000000"/>
          <w:sz w:val="24"/>
          <w:szCs w:val="24"/>
        </w:rPr>
        <w:t xml:space="preserve">adalah sarana pengiriman dan penerimaan uang dari Indonesia ke luar negeri, luar negeri ke Indonesia maupun antar </w:t>
      </w:r>
      <w:proofErr w:type="gramStart"/>
      <w:r w:rsidRPr="00D50676">
        <w:rPr>
          <w:rFonts w:ascii="Times New Roman" w:hAnsi="Times New Roman" w:cs="Times New Roman"/>
          <w:color w:val="000000"/>
          <w:sz w:val="24"/>
          <w:szCs w:val="24"/>
        </w:rPr>
        <w:t>kota</w:t>
      </w:r>
      <w:proofErr w:type="gramEnd"/>
      <w:r w:rsidRPr="00D50676">
        <w:rPr>
          <w:rFonts w:ascii="Times New Roman" w:hAnsi="Times New Roman" w:cs="Times New Roman"/>
          <w:color w:val="000000"/>
          <w:sz w:val="24"/>
          <w:szCs w:val="24"/>
        </w:rPr>
        <w:t xml:space="preserve"> di Indonesia secara cepat (</w:t>
      </w:r>
      <w:r w:rsidRPr="005358E5">
        <w:rPr>
          <w:rFonts w:ascii="Times New Roman" w:hAnsi="Times New Roman" w:cs="Times New Roman"/>
          <w:i/>
          <w:color w:val="000000"/>
          <w:sz w:val="24"/>
          <w:szCs w:val="24"/>
        </w:rPr>
        <w:t>real time on line</w:t>
      </w:r>
      <w:r w:rsidRPr="00D50676">
        <w:rPr>
          <w:rFonts w:ascii="Times New Roman" w:hAnsi="Times New Roman" w:cs="Times New Roman"/>
          <w:color w:val="000000"/>
          <w:sz w:val="24"/>
          <w:szCs w:val="24"/>
        </w:rPr>
        <w:t>).</w:t>
      </w:r>
    </w:p>
    <w:p w:rsidR="0045437B" w:rsidRPr="00F62580" w:rsidRDefault="0045437B" w:rsidP="005358E5">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Inkaso</w:t>
      </w:r>
    </w:p>
    <w:p w:rsidR="00C218DC" w:rsidRPr="00873F15" w:rsidRDefault="00F62580" w:rsidP="00873F15">
      <w:pPr>
        <w:pStyle w:val="NoSpacing"/>
        <w:spacing w:line="480" w:lineRule="auto"/>
        <w:ind w:left="720"/>
        <w:rPr>
          <w:rFonts w:ascii="Times New Roman" w:hAnsi="Times New Roman" w:cs="Times New Roman"/>
          <w:sz w:val="24"/>
          <w:szCs w:val="24"/>
        </w:rPr>
      </w:pPr>
      <w:r>
        <w:rPr>
          <w:rFonts w:ascii="Times New Roman" w:hAnsi="Times New Roman" w:cs="Times New Roman"/>
          <w:sz w:val="24"/>
          <w:szCs w:val="24"/>
        </w:rPr>
        <w:t xml:space="preserve">Merupaka layanan Bank Bjb berupa jasa yang diberikan kepada nasabah untuk menagihkan warkat bank tertarik tanpa melalui proses kliring. </w:t>
      </w:r>
      <w:proofErr w:type="gramStart"/>
      <w:r>
        <w:rPr>
          <w:rFonts w:ascii="Times New Roman" w:hAnsi="Times New Roman" w:cs="Times New Roman"/>
          <w:sz w:val="24"/>
          <w:szCs w:val="24"/>
        </w:rPr>
        <w:lastRenderedPageBreak/>
        <w:t>Warkat yang digunakan dalam transaksi inkaso t</w:t>
      </w:r>
      <w:r w:rsidR="00D50676">
        <w:rPr>
          <w:rFonts w:ascii="Times New Roman" w:hAnsi="Times New Roman" w:cs="Times New Roman"/>
          <w:sz w:val="24"/>
          <w:szCs w:val="24"/>
        </w:rPr>
        <w:t>erdiri dari cek dan bilyet giro.</w:t>
      </w:r>
      <w:proofErr w:type="gramEnd"/>
    </w:p>
    <w:p w:rsidR="0045437B" w:rsidRPr="00D50676" w:rsidRDefault="0045437B" w:rsidP="005358E5">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 xml:space="preserve">Jaminan Bank (Bank Garansi) </w:t>
      </w:r>
    </w:p>
    <w:p w:rsidR="00D50676" w:rsidRPr="00D50676" w:rsidRDefault="00D50676" w:rsidP="00D50676">
      <w:pPr>
        <w:pStyle w:val="NoSpacing"/>
        <w:spacing w:line="480" w:lineRule="auto"/>
        <w:ind w:left="720"/>
        <w:jc w:val="both"/>
        <w:rPr>
          <w:rFonts w:ascii="Times New Roman" w:hAnsi="Times New Roman" w:cs="Times New Roman"/>
          <w:sz w:val="24"/>
          <w:szCs w:val="24"/>
          <w:lang w:val="id-ID"/>
        </w:rPr>
      </w:pPr>
      <w:proofErr w:type="gramStart"/>
      <w:r w:rsidRPr="00D50676">
        <w:rPr>
          <w:rFonts w:ascii="Times New Roman" w:hAnsi="Times New Roman" w:cs="Times New Roman"/>
          <w:color w:val="000000"/>
          <w:sz w:val="24"/>
          <w:szCs w:val="24"/>
        </w:rPr>
        <w:t>Warkat yang diterbitkan bank yang mengakibatkan bank penerbit mempunyai kewajiban membayar kepada pihak yang menerima garansi apabila pihak yang dijamin oleh bank cidera janji (wanprestasi).</w:t>
      </w:r>
      <w:proofErr w:type="gramEnd"/>
    </w:p>
    <w:p w:rsidR="0045437B" w:rsidRPr="00D50676" w:rsidRDefault="0045437B" w:rsidP="005358E5">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 xml:space="preserve">Fasilitas </w:t>
      </w:r>
      <w:r w:rsidRPr="0045437B">
        <w:rPr>
          <w:rFonts w:ascii="Times New Roman" w:hAnsi="Times New Roman" w:cs="Times New Roman"/>
          <w:i/>
          <w:iCs/>
          <w:sz w:val="24"/>
          <w:szCs w:val="24"/>
          <w:lang w:val="id-ID"/>
        </w:rPr>
        <w:t xml:space="preserve">Safe Deposit Box </w:t>
      </w:r>
      <w:r w:rsidRPr="0045437B">
        <w:rPr>
          <w:rFonts w:ascii="Times New Roman" w:hAnsi="Times New Roman" w:cs="Times New Roman"/>
          <w:sz w:val="24"/>
          <w:szCs w:val="24"/>
          <w:lang w:val="id-ID"/>
        </w:rPr>
        <w:t>(SDB)</w:t>
      </w:r>
    </w:p>
    <w:p w:rsidR="00D50676" w:rsidRPr="00D50676" w:rsidRDefault="00D50676" w:rsidP="00D50676">
      <w:pPr>
        <w:pStyle w:val="NoSpacing"/>
        <w:spacing w:line="480" w:lineRule="auto"/>
        <w:ind w:left="720"/>
        <w:jc w:val="both"/>
        <w:rPr>
          <w:rFonts w:ascii="Times New Roman" w:hAnsi="Times New Roman" w:cs="Times New Roman"/>
          <w:sz w:val="24"/>
          <w:szCs w:val="24"/>
          <w:lang w:val="id-ID"/>
        </w:rPr>
      </w:pPr>
      <w:r w:rsidRPr="00D50676">
        <w:rPr>
          <w:rFonts w:ascii="Times New Roman" w:hAnsi="Times New Roman" w:cs="Times New Roman"/>
          <w:color w:val="000000"/>
          <w:sz w:val="24"/>
          <w:szCs w:val="24"/>
        </w:rPr>
        <w:t xml:space="preserve">Layanan Safe Deposit Box adalah jasa penyewaan kotak penyimpanan harta atau surat-surat berharga yang dirancang secara khusus dari bahan baja dan ditempatkan dalam ruang khasanah yang kokoh, tahan bongkar dan tahan </w:t>
      </w:r>
      <w:proofErr w:type="gramStart"/>
      <w:r w:rsidRPr="00D50676">
        <w:rPr>
          <w:rFonts w:ascii="Times New Roman" w:hAnsi="Times New Roman" w:cs="Times New Roman"/>
          <w:color w:val="000000"/>
          <w:sz w:val="24"/>
          <w:szCs w:val="24"/>
        </w:rPr>
        <w:t>api</w:t>
      </w:r>
      <w:proofErr w:type="gramEnd"/>
      <w:r w:rsidRPr="00D50676">
        <w:rPr>
          <w:rFonts w:ascii="Times New Roman" w:hAnsi="Times New Roman" w:cs="Times New Roman"/>
          <w:color w:val="000000"/>
          <w:sz w:val="24"/>
          <w:szCs w:val="24"/>
        </w:rPr>
        <w:t xml:space="preserve"> untuk memberikan rasa aman bagi penggunanya. </w:t>
      </w:r>
      <w:proofErr w:type="gramStart"/>
      <w:r w:rsidRPr="00D50676">
        <w:rPr>
          <w:rFonts w:ascii="Times New Roman" w:hAnsi="Times New Roman" w:cs="Times New Roman"/>
          <w:color w:val="000000"/>
          <w:sz w:val="24"/>
          <w:szCs w:val="24"/>
        </w:rPr>
        <w:t>Dalam menentukan pilihan untuk tempat penyimpanan yang tepat, tentunya Anda harus memilih tempat yang terpercaya.</w:t>
      </w:r>
      <w:proofErr w:type="gramEnd"/>
    </w:p>
    <w:p w:rsidR="008E60CC" w:rsidRPr="008E60CC" w:rsidRDefault="008E60CC" w:rsidP="005358E5">
      <w:pPr>
        <w:pStyle w:val="NoSpacing"/>
        <w:numPr>
          <w:ilvl w:val="0"/>
          <w:numId w:val="20"/>
        </w:numPr>
        <w:spacing w:line="480" w:lineRule="auto"/>
        <w:rPr>
          <w:rFonts w:ascii="Times New Roman" w:hAnsi="Times New Roman" w:cs="Times New Roman"/>
          <w:sz w:val="24"/>
          <w:szCs w:val="24"/>
          <w:lang w:val="id-ID"/>
        </w:rPr>
      </w:pPr>
      <w:r>
        <w:rPr>
          <w:rFonts w:ascii="Times New Roman" w:hAnsi="Times New Roman" w:cs="Times New Roman"/>
          <w:sz w:val="24"/>
          <w:szCs w:val="24"/>
        </w:rPr>
        <w:t>E-Banking</w:t>
      </w:r>
    </w:p>
    <w:p w:rsidR="008E60CC" w:rsidRPr="008E60CC" w:rsidRDefault="008E60CC" w:rsidP="005358E5">
      <w:pPr>
        <w:pStyle w:val="NoSpacing"/>
        <w:numPr>
          <w:ilvl w:val="0"/>
          <w:numId w:val="40"/>
        </w:numPr>
        <w:spacing w:line="480" w:lineRule="auto"/>
        <w:jc w:val="both"/>
        <w:rPr>
          <w:rStyle w:val="apple-converted-space"/>
          <w:rFonts w:ascii="Times New Roman" w:hAnsi="Times New Roman" w:cs="Times New Roman"/>
          <w:sz w:val="24"/>
          <w:szCs w:val="24"/>
          <w:lang w:val="id-ID"/>
        </w:rPr>
      </w:pPr>
      <w:r>
        <w:rPr>
          <w:rStyle w:val="Strong"/>
          <w:rFonts w:ascii="Times New Roman" w:hAnsi="Times New Roman" w:cs="Times New Roman"/>
          <w:b w:val="0"/>
          <w:color w:val="000000"/>
          <w:sz w:val="24"/>
          <w:szCs w:val="24"/>
        </w:rPr>
        <w:t xml:space="preserve">Kartu </w:t>
      </w:r>
      <w:r w:rsidRPr="008E60CC">
        <w:rPr>
          <w:rStyle w:val="Strong"/>
          <w:rFonts w:ascii="Times New Roman" w:hAnsi="Times New Roman" w:cs="Times New Roman"/>
          <w:b w:val="0"/>
          <w:color w:val="000000"/>
          <w:sz w:val="24"/>
          <w:szCs w:val="24"/>
        </w:rPr>
        <w:t>ATM bank bjb</w:t>
      </w:r>
    </w:p>
    <w:p w:rsidR="008E60CC" w:rsidRDefault="008E60CC" w:rsidP="008E60CC">
      <w:pPr>
        <w:pStyle w:val="NoSpacing"/>
        <w:spacing w:line="480" w:lineRule="auto"/>
        <w:ind w:left="1080"/>
        <w:jc w:val="both"/>
        <w:rPr>
          <w:rFonts w:ascii="Times New Roman" w:hAnsi="Times New Roman" w:cs="Times New Roman"/>
          <w:color w:val="000000"/>
          <w:sz w:val="24"/>
          <w:szCs w:val="24"/>
        </w:rPr>
      </w:pPr>
      <w:proofErr w:type="gramStart"/>
      <w:r w:rsidRPr="008E60CC">
        <w:rPr>
          <w:rStyle w:val="Strong"/>
          <w:rFonts w:ascii="Times New Roman" w:hAnsi="Times New Roman" w:cs="Times New Roman"/>
          <w:b w:val="0"/>
          <w:color w:val="000000"/>
          <w:sz w:val="24"/>
          <w:szCs w:val="24"/>
        </w:rPr>
        <w:t>Kartu ATM</w:t>
      </w:r>
      <w:r w:rsidRPr="008E60CC">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t>B</w:t>
      </w:r>
      <w:r w:rsidRPr="008E60CC">
        <w:rPr>
          <w:rFonts w:ascii="Times New Roman" w:hAnsi="Times New Roman" w:cs="Times New Roman"/>
          <w:color w:val="000000"/>
          <w:sz w:val="24"/>
          <w:szCs w:val="24"/>
        </w:rPr>
        <w:t>ank</w:t>
      </w:r>
      <w:r w:rsidRPr="008E60CC">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w:t>
      </w:r>
      <w:r w:rsidRPr="008E60CC">
        <w:rPr>
          <w:rStyle w:val="Strong"/>
          <w:rFonts w:ascii="Times New Roman" w:hAnsi="Times New Roman" w:cs="Times New Roman"/>
          <w:b w:val="0"/>
          <w:color w:val="000000"/>
          <w:sz w:val="24"/>
          <w:szCs w:val="24"/>
        </w:rPr>
        <w:t>jb</w:t>
      </w:r>
      <w:r w:rsidRPr="008E60CC">
        <w:rPr>
          <w:rStyle w:val="apple-converted-space"/>
          <w:rFonts w:ascii="Times New Roman" w:hAnsi="Times New Roman" w:cs="Times New Roman"/>
          <w:color w:val="000000"/>
          <w:sz w:val="24"/>
          <w:szCs w:val="24"/>
        </w:rPr>
        <w:t> </w:t>
      </w:r>
      <w:r w:rsidRPr="008E60CC">
        <w:rPr>
          <w:rFonts w:ascii="Times New Roman" w:hAnsi="Times New Roman" w:cs="Times New Roman"/>
          <w:color w:val="000000"/>
          <w:sz w:val="24"/>
          <w:szCs w:val="24"/>
        </w:rPr>
        <w:t>memberikan suatu bentuk kenyamanan dan kemudahan yang dapat dinikmat</w:t>
      </w:r>
      <w:r>
        <w:rPr>
          <w:rFonts w:ascii="Times New Roman" w:hAnsi="Times New Roman" w:cs="Times New Roman"/>
          <w:color w:val="000000"/>
          <w:sz w:val="24"/>
          <w:szCs w:val="24"/>
        </w:rPr>
        <w:t>i oleh nasabah sebagai pemilik tabungan B</w:t>
      </w:r>
      <w:r w:rsidRPr="008E60CC">
        <w:rPr>
          <w:rFonts w:ascii="Times New Roman" w:hAnsi="Times New Roman" w:cs="Times New Roman"/>
          <w:color w:val="000000"/>
          <w:sz w:val="24"/>
          <w:szCs w:val="24"/>
        </w:rPr>
        <w:t>ank</w:t>
      </w:r>
      <w:r w:rsidRPr="008E60CC">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w:t>
      </w:r>
      <w:r w:rsidRPr="008E60CC">
        <w:rPr>
          <w:rStyle w:val="Strong"/>
          <w:rFonts w:ascii="Times New Roman" w:hAnsi="Times New Roman" w:cs="Times New Roman"/>
          <w:b w:val="0"/>
          <w:color w:val="000000"/>
          <w:sz w:val="24"/>
          <w:szCs w:val="24"/>
        </w:rPr>
        <w:t>jb</w:t>
      </w:r>
      <w:r w:rsidRPr="008E60CC">
        <w:rPr>
          <w:rStyle w:val="apple-converted-space"/>
          <w:rFonts w:ascii="Times New Roman" w:hAnsi="Times New Roman" w:cs="Times New Roman"/>
          <w:color w:val="000000"/>
          <w:sz w:val="24"/>
          <w:szCs w:val="24"/>
        </w:rPr>
        <w:t> </w:t>
      </w:r>
      <w:r w:rsidRPr="008E60CC">
        <w:rPr>
          <w:rFonts w:ascii="Times New Roman" w:hAnsi="Times New Roman" w:cs="Times New Roman"/>
          <w:color w:val="000000"/>
          <w:sz w:val="24"/>
          <w:szCs w:val="24"/>
        </w:rPr>
        <w:t>(Tandamata Gold, Simpeda atau Tandamata) dan Giro perorangan.</w:t>
      </w:r>
      <w:proofErr w:type="gramEnd"/>
      <w:r w:rsidRPr="008E60CC">
        <w:rPr>
          <w:rFonts w:ascii="Times New Roman" w:hAnsi="Times New Roman" w:cs="Times New Roman"/>
          <w:color w:val="000000"/>
          <w:sz w:val="24"/>
          <w:szCs w:val="24"/>
        </w:rPr>
        <w:t xml:space="preserve"> Dengan menggunakan</w:t>
      </w:r>
      <w:r w:rsidRPr="008E60CC">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k</w:t>
      </w:r>
      <w:r w:rsidRPr="008E60CC">
        <w:rPr>
          <w:rStyle w:val="Strong"/>
          <w:rFonts w:ascii="Times New Roman" w:hAnsi="Times New Roman" w:cs="Times New Roman"/>
          <w:b w:val="0"/>
          <w:color w:val="000000"/>
          <w:sz w:val="24"/>
          <w:szCs w:val="24"/>
        </w:rPr>
        <w:t>artu ATM</w:t>
      </w:r>
      <w:r w:rsidRPr="008E60CC">
        <w:rPr>
          <w:rStyle w:val="apple-converted-space"/>
          <w:rFonts w:ascii="Times New Roman" w:hAnsi="Times New Roman" w:cs="Times New Roman"/>
          <w:color w:val="000000"/>
          <w:sz w:val="24"/>
          <w:szCs w:val="24"/>
        </w:rPr>
        <w:t> </w:t>
      </w:r>
      <w:r>
        <w:rPr>
          <w:rFonts w:ascii="Times New Roman" w:hAnsi="Times New Roman" w:cs="Times New Roman"/>
          <w:color w:val="000000"/>
          <w:sz w:val="24"/>
          <w:szCs w:val="24"/>
        </w:rPr>
        <w:t>B</w:t>
      </w:r>
      <w:r w:rsidRPr="008E60CC">
        <w:rPr>
          <w:rFonts w:ascii="Times New Roman" w:hAnsi="Times New Roman" w:cs="Times New Roman"/>
          <w:color w:val="000000"/>
          <w:sz w:val="24"/>
          <w:szCs w:val="24"/>
        </w:rPr>
        <w:t>ank</w:t>
      </w:r>
      <w:r w:rsidRPr="008E60CC">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w:t>
      </w:r>
      <w:r w:rsidRPr="008E60CC">
        <w:rPr>
          <w:rStyle w:val="Strong"/>
          <w:rFonts w:ascii="Times New Roman" w:hAnsi="Times New Roman" w:cs="Times New Roman"/>
          <w:b w:val="0"/>
          <w:color w:val="000000"/>
          <w:sz w:val="24"/>
          <w:szCs w:val="24"/>
        </w:rPr>
        <w:t>jb</w:t>
      </w:r>
      <w:r w:rsidRPr="008E60CC">
        <w:rPr>
          <w:rFonts w:ascii="Times New Roman" w:hAnsi="Times New Roman" w:cs="Times New Roman"/>
          <w:color w:val="000000"/>
          <w:sz w:val="24"/>
          <w:szCs w:val="24"/>
        </w:rPr>
        <w:t>, maka berbagai kegiatan perbankan baik tunai maupun non-tunai dapat Anda lakukan di ribuan mesin ATM yang berlogo ATM Bersama dan PRIMA/ATM BCA yang tersebar di seluruh Indonesia.</w:t>
      </w:r>
    </w:p>
    <w:p w:rsidR="005358E5" w:rsidRDefault="005358E5" w:rsidP="008E60CC">
      <w:pPr>
        <w:pStyle w:val="NoSpacing"/>
        <w:spacing w:line="480" w:lineRule="auto"/>
        <w:ind w:left="1080"/>
        <w:jc w:val="both"/>
        <w:rPr>
          <w:rFonts w:ascii="Times New Roman" w:hAnsi="Times New Roman" w:cs="Times New Roman"/>
          <w:color w:val="000000"/>
          <w:sz w:val="24"/>
          <w:szCs w:val="24"/>
        </w:rPr>
      </w:pPr>
    </w:p>
    <w:p w:rsidR="005358E5" w:rsidRPr="008E60CC" w:rsidRDefault="005358E5" w:rsidP="008E60CC">
      <w:pPr>
        <w:pStyle w:val="NoSpacing"/>
        <w:spacing w:line="480" w:lineRule="auto"/>
        <w:ind w:left="1080"/>
        <w:jc w:val="both"/>
        <w:rPr>
          <w:rFonts w:ascii="Times New Roman" w:hAnsi="Times New Roman" w:cs="Times New Roman"/>
          <w:color w:val="000000"/>
          <w:sz w:val="24"/>
          <w:szCs w:val="24"/>
        </w:rPr>
      </w:pPr>
    </w:p>
    <w:p w:rsidR="008E60CC" w:rsidRPr="008E60CC" w:rsidRDefault="008E60CC" w:rsidP="005358E5">
      <w:pPr>
        <w:pStyle w:val="NoSpacing"/>
        <w:numPr>
          <w:ilvl w:val="0"/>
          <w:numId w:val="40"/>
        </w:numPr>
        <w:spacing w:line="480" w:lineRule="auto"/>
        <w:jc w:val="both"/>
        <w:rPr>
          <w:rFonts w:ascii="Times New Roman" w:hAnsi="Times New Roman" w:cs="Times New Roman"/>
          <w:i/>
          <w:sz w:val="24"/>
          <w:szCs w:val="24"/>
          <w:lang w:val="id-ID"/>
        </w:rPr>
      </w:pPr>
      <w:r w:rsidRPr="008E60CC">
        <w:rPr>
          <w:rStyle w:val="Strong"/>
          <w:rFonts w:ascii="Times New Roman" w:hAnsi="Times New Roman" w:cs="Times New Roman"/>
          <w:b w:val="0"/>
          <w:i/>
          <w:color w:val="000000"/>
          <w:sz w:val="24"/>
          <w:szCs w:val="24"/>
        </w:rPr>
        <w:lastRenderedPageBreak/>
        <w:t>Automatic Teller Machine</w:t>
      </w:r>
      <w:r w:rsidRPr="008E60CC">
        <w:rPr>
          <w:rStyle w:val="apple-converted-space"/>
          <w:rFonts w:ascii="Times New Roman" w:hAnsi="Times New Roman" w:cs="Times New Roman"/>
          <w:i/>
          <w:color w:val="000000"/>
          <w:sz w:val="24"/>
          <w:szCs w:val="24"/>
        </w:rPr>
        <w:t> </w:t>
      </w:r>
    </w:p>
    <w:p w:rsidR="008E60CC" w:rsidRPr="008E60CC" w:rsidRDefault="008E60CC" w:rsidP="008E60CC">
      <w:pPr>
        <w:pStyle w:val="NoSpacing"/>
        <w:spacing w:line="480" w:lineRule="auto"/>
        <w:ind w:left="1080"/>
        <w:jc w:val="both"/>
        <w:rPr>
          <w:rFonts w:ascii="Times New Roman" w:hAnsi="Times New Roman" w:cs="Times New Roman"/>
          <w:sz w:val="24"/>
          <w:szCs w:val="24"/>
          <w:lang w:val="id-ID"/>
        </w:rPr>
      </w:pPr>
      <w:r w:rsidRPr="008E60CC">
        <w:rPr>
          <w:rFonts w:ascii="Times New Roman" w:hAnsi="Times New Roman" w:cs="Times New Roman"/>
          <w:color w:val="000000"/>
          <w:sz w:val="24"/>
          <w:szCs w:val="24"/>
        </w:rPr>
        <w:t>Mesin ATM bukan hal yang asing lagi saat ini, karena pada saat ini sudah banyak bank-bank yang memil</w:t>
      </w:r>
      <w:r w:rsidR="00EB15E1">
        <w:rPr>
          <w:rFonts w:ascii="Times New Roman" w:hAnsi="Times New Roman" w:cs="Times New Roman"/>
          <w:color w:val="000000"/>
          <w:sz w:val="24"/>
          <w:szCs w:val="24"/>
        </w:rPr>
        <w:t>i</w:t>
      </w:r>
      <w:r w:rsidRPr="008E60CC">
        <w:rPr>
          <w:rFonts w:ascii="Times New Roman" w:hAnsi="Times New Roman" w:cs="Times New Roman"/>
          <w:color w:val="000000"/>
          <w:sz w:val="24"/>
          <w:szCs w:val="24"/>
        </w:rPr>
        <w:t>ki mesin ATM. ATM</w:t>
      </w:r>
      <w:r w:rsidRPr="008E60CC">
        <w:rPr>
          <w:rStyle w:val="apple-converted-space"/>
          <w:rFonts w:ascii="Times New Roman" w:hAnsi="Times New Roman" w:cs="Times New Roman"/>
          <w:color w:val="000000"/>
          <w:sz w:val="24"/>
          <w:szCs w:val="24"/>
        </w:rPr>
        <w:t> </w:t>
      </w:r>
      <w:r w:rsidR="00EB15E1">
        <w:rPr>
          <w:rStyle w:val="apple-converted-space"/>
          <w:rFonts w:ascii="Times New Roman" w:hAnsi="Times New Roman" w:cs="Times New Roman"/>
          <w:color w:val="000000"/>
          <w:sz w:val="24"/>
          <w:szCs w:val="24"/>
        </w:rPr>
        <w:t xml:space="preserve">Bank </w:t>
      </w:r>
      <w:r w:rsidR="00EB15E1">
        <w:rPr>
          <w:rStyle w:val="Strong"/>
          <w:rFonts w:ascii="Times New Roman" w:hAnsi="Times New Roman" w:cs="Times New Roman"/>
          <w:b w:val="0"/>
          <w:color w:val="000000"/>
          <w:sz w:val="24"/>
          <w:szCs w:val="24"/>
        </w:rPr>
        <w:t>B</w:t>
      </w:r>
      <w:r w:rsidRPr="008E60CC">
        <w:rPr>
          <w:rStyle w:val="Strong"/>
          <w:rFonts w:ascii="Times New Roman" w:hAnsi="Times New Roman" w:cs="Times New Roman"/>
          <w:b w:val="0"/>
          <w:color w:val="000000"/>
          <w:sz w:val="24"/>
          <w:szCs w:val="24"/>
        </w:rPr>
        <w:t>jb</w:t>
      </w:r>
      <w:r w:rsidRPr="008E60CC">
        <w:rPr>
          <w:rStyle w:val="apple-converted-space"/>
          <w:rFonts w:ascii="Times New Roman" w:hAnsi="Times New Roman" w:cs="Times New Roman"/>
          <w:color w:val="000000"/>
          <w:sz w:val="24"/>
          <w:szCs w:val="24"/>
        </w:rPr>
        <w:t> </w:t>
      </w:r>
      <w:r w:rsidRPr="008E60CC">
        <w:rPr>
          <w:rFonts w:ascii="Times New Roman" w:hAnsi="Times New Roman" w:cs="Times New Roman"/>
          <w:color w:val="000000"/>
          <w:sz w:val="24"/>
          <w:szCs w:val="24"/>
        </w:rPr>
        <w:t>menawarkan kenyamanan dan kemudahan dalam melakukan aneka kegiatan perbankan melalui dua jenis mesin ATM yaitu ATM Multifungsi (Tarik Tunai dan non tunai) dan ATM Setoran Tunai.</w:t>
      </w:r>
    </w:p>
    <w:p w:rsidR="008E60CC" w:rsidRDefault="008E60CC" w:rsidP="005358E5">
      <w:pPr>
        <w:numPr>
          <w:ilvl w:val="0"/>
          <w:numId w:val="40"/>
        </w:numPr>
        <w:spacing w:before="36" w:after="89"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i/>
          <w:iCs/>
          <w:color w:val="000000"/>
          <w:sz w:val="24"/>
          <w:szCs w:val="24"/>
        </w:rPr>
        <w:t xml:space="preserve">Internet </w:t>
      </w:r>
      <w:r w:rsidRPr="008E60CC">
        <w:rPr>
          <w:rFonts w:ascii="Times New Roman" w:eastAsia="Times New Roman" w:hAnsi="Times New Roman" w:cs="Times New Roman"/>
          <w:bCs/>
          <w:i/>
          <w:iCs/>
          <w:color w:val="000000"/>
          <w:sz w:val="24"/>
          <w:szCs w:val="24"/>
        </w:rPr>
        <w:t>Banking</w:t>
      </w:r>
      <w:r w:rsidRPr="008E60CC">
        <w:rPr>
          <w:rFonts w:ascii="Times New Roman" w:eastAsia="Times New Roman" w:hAnsi="Times New Roman" w:cs="Times New Roman"/>
          <w:bCs/>
          <w:color w:val="000000"/>
          <w:sz w:val="24"/>
          <w:szCs w:val="24"/>
        </w:rPr>
        <w:t> – bjb NET</w:t>
      </w:r>
      <w:r>
        <w:rPr>
          <w:rFonts w:ascii="Times New Roman" w:eastAsia="Times New Roman" w:hAnsi="Times New Roman" w:cs="Times New Roman"/>
          <w:color w:val="000000"/>
          <w:sz w:val="24"/>
          <w:szCs w:val="24"/>
        </w:rPr>
        <w:t xml:space="preserve"> </w:t>
      </w:r>
    </w:p>
    <w:p w:rsidR="008E60CC" w:rsidRPr="008E60CC" w:rsidRDefault="008E60CC" w:rsidP="008E60CC">
      <w:pPr>
        <w:spacing w:before="36" w:after="89" w:line="480" w:lineRule="auto"/>
        <w:ind w:left="1080"/>
        <w:jc w:val="both"/>
        <w:rPr>
          <w:rFonts w:ascii="Times New Roman" w:eastAsia="Times New Roman" w:hAnsi="Times New Roman" w:cs="Times New Roman"/>
          <w:color w:val="000000"/>
          <w:sz w:val="24"/>
          <w:szCs w:val="24"/>
        </w:rPr>
      </w:pPr>
      <w:r w:rsidRPr="008E60CC">
        <w:rPr>
          <w:rFonts w:ascii="Times New Roman" w:eastAsia="Times New Roman" w:hAnsi="Times New Roman" w:cs="Times New Roman"/>
          <w:color w:val="000000"/>
          <w:sz w:val="24"/>
          <w:szCs w:val="24"/>
        </w:rPr>
        <w:t xml:space="preserve">Setiap nasabah yang menyimpan </w:t>
      </w:r>
      <w:proofErr w:type="gramStart"/>
      <w:r w:rsidRPr="008E60CC">
        <w:rPr>
          <w:rFonts w:ascii="Times New Roman" w:eastAsia="Times New Roman" w:hAnsi="Times New Roman" w:cs="Times New Roman"/>
          <w:color w:val="000000"/>
          <w:sz w:val="24"/>
          <w:szCs w:val="24"/>
        </w:rPr>
        <w:t>dana</w:t>
      </w:r>
      <w:proofErr w:type="gramEnd"/>
      <w:r w:rsidRPr="008E60CC">
        <w:rPr>
          <w:rFonts w:ascii="Times New Roman" w:eastAsia="Times New Roman" w:hAnsi="Times New Roman" w:cs="Times New Roman"/>
          <w:color w:val="000000"/>
          <w:sz w:val="24"/>
          <w:szCs w:val="24"/>
        </w:rPr>
        <w:t xml:space="preserve"> di bank </w:t>
      </w:r>
      <w:r w:rsidRPr="008E60CC">
        <w:rPr>
          <w:rFonts w:ascii="Times New Roman" w:eastAsia="Times New Roman" w:hAnsi="Times New Roman" w:cs="Times New Roman"/>
          <w:bCs/>
          <w:color w:val="000000"/>
          <w:sz w:val="24"/>
          <w:szCs w:val="24"/>
        </w:rPr>
        <w:t>bjb</w:t>
      </w:r>
      <w:r w:rsidRPr="008E60CC">
        <w:rPr>
          <w:rFonts w:ascii="Times New Roman" w:eastAsia="Times New Roman" w:hAnsi="Times New Roman" w:cs="Times New Roman"/>
          <w:color w:val="000000"/>
          <w:sz w:val="24"/>
          <w:szCs w:val="24"/>
        </w:rPr>
        <w:t> serta mampunyai kartu yang dapat digunakan untuk melaku</w:t>
      </w:r>
      <w:r>
        <w:rPr>
          <w:rFonts w:ascii="Times New Roman" w:eastAsia="Times New Roman" w:hAnsi="Times New Roman" w:cs="Times New Roman"/>
          <w:color w:val="000000"/>
          <w:sz w:val="24"/>
          <w:szCs w:val="24"/>
        </w:rPr>
        <w:t>kan transaksi perbankan di ATM B</w:t>
      </w:r>
      <w:r w:rsidRPr="008E60CC">
        <w:rPr>
          <w:rFonts w:ascii="Times New Roman" w:eastAsia="Times New Roman" w:hAnsi="Times New Roman" w:cs="Times New Roman"/>
          <w:color w:val="000000"/>
          <w:sz w:val="24"/>
          <w:szCs w:val="24"/>
        </w:rPr>
        <w:t>ank </w:t>
      </w:r>
      <w:r>
        <w:rPr>
          <w:rFonts w:ascii="Times New Roman" w:eastAsia="Times New Roman" w:hAnsi="Times New Roman" w:cs="Times New Roman"/>
          <w:bCs/>
          <w:color w:val="000000"/>
          <w:sz w:val="24"/>
          <w:szCs w:val="24"/>
        </w:rPr>
        <w:t>B</w:t>
      </w:r>
      <w:r w:rsidRPr="008E60CC">
        <w:rPr>
          <w:rFonts w:ascii="Times New Roman" w:eastAsia="Times New Roman" w:hAnsi="Times New Roman" w:cs="Times New Roman"/>
          <w:bCs/>
          <w:color w:val="000000"/>
          <w:sz w:val="24"/>
          <w:szCs w:val="24"/>
        </w:rPr>
        <w:t>jb</w:t>
      </w:r>
      <w:r w:rsidRPr="008E60CC">
        <w:rPr>
          <w:rFonts w:ascii="Times New Roman" w:eastAsia="Times New Roman" w:hAnsi="Times New Roman" w:cs="Times New Roman"/>
          <w:color w:val="000000"/>
          <w:sz w:val="24"/>
          <w:szCs w:val="24"/>
        </w:rPr>
        <w:t> berhak untuk menikmati fasilitas Internet Banking</w:t>
      </w:r>
      <w:r>
        <w:rPr>
          <w:rFonts w:ascii="Times New Roman" w:eastAsia="Times New Roman" w:hAnsi="Times New Roman" w:cs="Times New Roman"/>
          <w:color w:val="000000"/>
          <w:sz w:val="24"/>
          <w:szCs w:val="24"/>
        </w:rPr>
        <w:t xml:space="preserve"> ("bjb NET"). </w:t>
      </w:r>
      <w:proofErr w:type="gramStart"/>
      <w:r>
        <w:rPr>
          <w:rFonts w:ascii="Times New Roman" w:eastAsia="Times New Roman" w:hAnsi="Times New Roman" w:cs="Times New Roman"/>
          <w:color w:val="000000"/>
          <w:sz w:val="24"/>
          <w:szCs w:val="24"/>
        </w:rPr>
        <w:t>Internet Banking B</w:t>
      </w:r>
      <w:r w:rsidRPr="008E60CC">
        <w:rPr>
          <w:rFonts w:ascii="Times New Roman" w:eastAsia="Times New Roman" w:hAnsi="Times New Roman" w:cs="Times New Roman"/>
          <w:color w:val="000000"/>
          <w:sz w:val="24"/>
          <w:szCs w:val="24"/>
        </w:rPr>
        <w:t>ank </w:t>
      </w:r>
      <w:r>
        <w:rPr>
          <w:rFonts w:ascii="Times New Roman" w:eastAsia="Times New Roman" w:hAnsi="Times New Roman" w:cs="Times New Roman"/>
          <w:bCs/>
          <w:color w:val="000000"/>
          <w:sz w:val="24"/>
          <w:szCs w:val="24"/>
        </w:rPr>
        <w:t>B</w:t>
      </w:r>
      <w:r w:rsidRPr="008E60CC">
        <w:rPr>
          <w:rFonts w:ascii="Times New Roman" w:eastAsia="Times New Roman" w:hAnsi="Times New Roman" w:cs="Times New Roman"/>
          <w:bCs/>
          <w:color w:val="000000"/>
          <w:sz w:val="24"/>
          <w:szCs w:val="24"/>
        </w:rPr>
        <w:t>jb</w:t>
      </w:r>
      <w:r w:rsidRPr="008E60CC">
        <w:rPr>
          <w:rFonts w:ascii="Times New Roman" w:eastAsia="Times New Roman" w:hAnsi="Times New Roman" w:cs="Times New Roman"/>
          <w:color w:val="000000"/>
          <w:sz w:val="24"/>
          <w:szCs w:val="24"/>
        </w:rPr>
        <w:t> memberikan kemudahan sehingga anda dapat melakukan transaksi kapan saja dan dimana pun anda berada.</w:t>
      </w:r>
      <w:proofErr w:type="gramEnd"/>
    </w:p>
    <w:p w:rsidR="008E60CC" w:rsidRDefault="008E60CC" w:rsidP="005358E5">
      <w:pPr>
        <w:numPr>
          <w:ilvl w:val="0"/>
          <w:numId w:val="40"/>
        </w:numPr>
        <w:spacing w:before="36" w:after="89"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Cs/>
          <w:i/>
          <w:iCs/>
          <w:color w:val="000000"/>
          <w:sz w:val="24"/>
          <w:szCs w:val="24"/>
        </w:rPr>
        <w:t xml:space="preserve">SMS </w:t>
      </w:r>
      <w:r w:rsidRPr="008E60CC">
        <w:rPr>
          <w:rFonts w:ascii="Times New Roman" w:eastAsia="Times New Roman" w:hAnsi="Times New Roman" w:cs="Times New Roman"/>
          <w:bCs/>
          <w:i/>
          <w:iCs/>
          <w:color w:val="000000"/>
          <w:sz w:val="24"/>
          <w:szCs w:val="24"/>
        </w:rPr>
        <w:t>Banking</w:t>
      </w:r>
      <w:r w:rsidRPr="008E60CC">
        <w:rPr>
          <w:rFonts w:ascii="Times New Roman" w:eastAsia="Times New Roman" w:hAnsi="Times New Roman" w:cs="Times New Roman"/>
          <w:bCs/>
          <w:color w:val="000000"/>
          <w:sz w:val="24"/>
          <w:szCs w:val="24"/>
        </w:rPr>
        <w:t> – bjb SMS</w:t>
      </w:r>
    </w:p>
    <w:p w:rsidR="008E60CC" w:rsidRPr="008E60CC" w:rsidRDefault="008E60CC" w:rsidP="008E60CC">
      <w:pPr>
        <w:spacing w:before="36" w:after="89" w:line="480" w:lineRule="auto"/>
        <w:ind w:left="108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Cs/>
          <w:color w:val="000000"/>
          <w:sz w:val="24"/>
          <w:szCs w:val="24"/>
        </w:rPr>
        <w:t>B</w:t>
      </w:r>
      <w:r w:rsidRPr="008E60CC">
        <w:rPr>
          <w:rFonts w:ascii="Times New Roman" w:eastAsia="Times New Roman" w:hAnsi="Times New Roman" w:cs="Times New Roman"/>
          <w:bCs/>
          <w:color w:val="000000"/>
          <w:sz w:val="24"/>
          <w:szCs w:val="24"/>
        </w:rPr>
        <w:t>jb</w:t>
      </w:r>
      <w:r w:rsidRPr="008E60CC">
        <w:rPr>
          <w:rFonts w:ascii="Times New Roman" w:eastAsia="Times New Roman" w:hAnsi="Times New Roman" w:cs="Times New Roman"/>
          <w:color w:val="000000"/>
          <w:sz w:val="24"/>
          <w:szCs w:val="24"/>
        </w:rPr>
        <w:t> SMS adalah layanan perbankan yang dapat Anda gunakan untuk bertransaksi perbankan melalui SMS di ponsel Anda sehingga anda dapat melakukan transaksi kapan saja dan dimana pun anda berada.</w:t>
      </w:r>
      <w:proofErr w:type="gramEnd"/>
      <w:r w:rsidRPr="008E60CC">
        <w:rPr>
          <w:rFonts w:ascii="Times New Roman" w:eastAsia="Times New Roman" w:hAnsi="Times New Roman" w:cs="Times New Roman"/>
          <w:color w:val="000000"/>
          <w:sz w:val="24"/>
          <w:szCs w:val="24"/>
        </w:rPr>
        <w:t> </w:t>
      </w:r>
    </w:p>
    <w:p w:rsidR="0045437B" w:rsidRPr="00D50676" w:rsidRDefault="0045437B" w:rsidP="00EB15E1">
      <w:pPr>
        <w:pStyle w:val="NoSpacing"/>
        <w:numPr>
          <w:ilvl w:val="0"/>
          <w:numId w:val="20"/>
        </w:numPr>
        <w:spacing w:line="480" w:lineRule="auto"/>
        <w:rPr>
          <w:rFonts w:ascii="Times New Roman" w:hAnsi="Times New Roman" w:cs="Times New Roman"/>
          <w:sz w:val="24"/>
          <w:szCs w:val="24"/>
          <w:lang w:val="id-ID"/>
        </w:rPr>
      </w:pPr>
      <w:r w:rsidRPr="0045437B">
        <w:rPr>
          <w:rFonts w:ascii="Times New Roman" w:hAnsi="Times New Roman" w:cs="Times New Roman"/>
          <w:sz w:val="24"/>
          <w:szCs w:val="24"/>
          <w:lang w:val="id-ID"/>
        </w:rPr>
        <w:t xml:space="preserve">Layanan </w:t>
      </w:r>
      <w:r w:rsidRPr="0045437B">
        <w:rPr>
          <w:rFonts w:ascii="Times New Roman" w:hAnsi="Times New Roman" w:cs="Times New Roman"/>
          <w:bCs/>
          <w:sz w:val="24"/>
          <w:szCs w:val="24"/>
          <w:lang w:val="id-ID"/>
        </w:rPr>
        <w:t>bjb</w:t>
      </w:r>
      <w:r w:rsidRPr="0045437B">
        <w:rPr>
          <w:rFonts w:ascii="Times New Roman" w:hAnsi="Times New Roman" w:cs="Times New Roman"/>
          <w:b/>
          <w:bCs/>
          <w:sz w:val="24"/>
          <w:szCs w:val="24"/>
          <w:lang w:val="id-ID"/>
        </w:rPr>
        <w:t xml:space="preserve"> </w:t>
      </w:r>
      <w:r w:rsidRPr="0045437B">
        <w:rPr>
          <w:rFonts w:ascii="Times New Roman" w:hAnsi="Times New Roman" w:cs="Times New Roman"/>
          <w:i/>
          <w:iCs/>
          <w:sz w:val="24"/>
          <w:szCs w:val="24"/>
          <w:lang w:val="id-ID"/>
        </w:rPr>
        <w:t>Precious</w:t>
      </w:r>
    </w:p>
    <w:p w:rsidR="00D50676" w:rsidRDefault="00D50676" w:rsidP="00EB15E1">
      <w:pPr>
        <w:pStyle w:val="NoSpacing"/>
        <w:spacing w:line="480" w:lineRule="auto"/>
        <w:ind w:left="720"/>
        <w:jc w:val="both"/>
        <w:rPr>
          <w:rFonts w:ascii="Times New Roman" w:hAnsi="Times New Roman" w:cs="Times New Roman"/>
          <w:color w:val="000000"/>
          <w:sz w:val="24"/>
          <w:szCs w:val="24"/>
        </w:rPr>
      </w:pPr>
      <w:r w:rsidRPr="00D50676">
        <w:rPr>
          <w:rFonts w:ascii="Times New Roman" w:hAnsi="Times New Roman" w:cs="Times New Roman"/>
          <w:color w:val="000000"/>
          <w:sz w:val="24"/>
          <w:szCs w:val="24"/>
        </w:rPr>
        <w:t>Layanan</w:t>
      </w:r>
      <w:r w:rsidRPr="00D50676">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bjb</w:t>
      </w:r>
      <w:r w:rsidRPr="00D50676">
        <w:rPr>
          <w:rStyle w:val="apple-converted-space"/>
          <w:rFonts w:ascii="Times New Roman" w:hAnsi="Times New Roman" w:cs="Times New Roman"/>
          <w:bCs/>
          <w:color w:val="000000"/>
          <w:sz w:val="24"/>
          <w:szCs w:val="24"/>
        </w:rPr>
        <w:t> </w:t>
      </w:r>
      <w:r w:rsidRPr="00D50676">
        <w:rPr>
          <w:rStyle w:val="Emphasis"/>
          <w:rFonts w:ascii="Times New Roman" w:hAnsi="Times New Roman" w:cs="Times New Roman"/>
          <w:bCs/>
          <w:color w:val="000000"/>
          <w:sz w:val="24"/>
          <w:szCs w:val="24"/>
        </w:rPr>
        <w:t>precious</w:t>
      </w:r>
      <w:r w:rsidRPr="00D50676">
        <w:rPr>
          <w:rStyle w:val="apple-converted-space"/>
          <w:rFonts w:ascii="Times New Roman" w:hAnsi="Times New Roman" w:cs="Times New Roman"/>
          <w:color w:val="000000"/>
          <w:sz w:val="24"/>
          <w:szCs w:val="24"/>
        </w:rPr>
        <w:t> </w:t>
      </w:r>
      <w:r w:rsidRPr="00D50676">
        <w:rPr>
          <w:rFonts w:ascii="Times New Roman" w:hAnsi="Times New Roman" w:cs="Times New Roman"/>
          <w:color w:val="000000"/>
          <w:sz w:val="24"/>
          <w:szCs w:val="24"/>
        </w:rPr>
        <w:t>merupakan layanan terbaik yang diberikan kepada pribadi-pribadi istimewa yang membutuhkan pelayanan maksimal baik dari segi keramahan, kemudahan, kenyamanan, keamanan dan terpercaya untuk nasabah prima perorangan</w:t>
      </w:r>
      <w:r w:rsidRPr="00D50676">
        <w:rPr>
          <w:rStyle w:val="apple-converted-space"/>
          <w:rFonts w:ascii="Times New Roman" w:hAnsi="Times New Roman" w:cs="Times New Roman"/>
          <w:color w:val="000000"/>
          <w:sz w:val="24"/>
          <w:szCs w:val="24"/>
        </w:rPr>
        <w:t> </w:t>
      </w:r>
      <w:r w:rsidRPr="00D50676">
        <w:rPr>
          <w:rStyle w:val="Emphasis"/>
          <w:rFonts w:ascii="Times New Roman" w:hAnsi="Times New Roman" w:cs="Times New Roman"/>
          <w:color w:val="000000"/>
          <w:sz w:val="24"/>
          <w:szCs w:val="24"/>
        </w:rPr>
        <w:t>(High Net Worth Individuals)</w:t>
      </w:r>
      <w:r w:rsidRPr="00D50676">
        <w:rPr>
          <w:rStyle w:val="apple-converted-space"/>
          <w:rFonts w:ascii="Times New Roman" w:hAnsi="Times New Roman" w:cs="Times New Roman"/>
          <w:i/>
          <w:iCs/>
          <w:color w:val="000000"/>
          <w:sz w:val="24"/>
          <w:szCs w:val="24"/>
        </w:rPr>
        <w:t> </w:t>
      </w:r>
      <w:r w:rsidRPr="00D50676">
        <w:rPr>
          <w:rFonts w:ascii="Times New Roman" w:hAnsi="Times New Roman" w:cs="Times New Roman"/>
          <w:color w:val="000000"/>
          <w:sz w:val="24"/>
          <w:szCs w:val="24"/>
        </w:rPr>
        <w:t>dengan total minimal dana sebesar Rp 500.000.000,- (lima ratus juta rupiah)</w:t>
      </w:r>
      <w:r w:rsidR="00EB15E1">
        <w:rPr>
          <w:rFonts w:ascii="Times New Roman" w:hAnsi="Times New Roman" w:cs="Times New Roman"/>
          <w:color w:val="000000"/>
          <w:sz w:val="24"/>
          <w:szCs w:val="24"/>
        </w:rPr>
        <w:t>.</w:t>
      </w:r>
    </w:p>
    <w:p w:rsidR="00EB15E1" w:rsidRDefault="00EB15E1" w:rsidP="00EB15E1">
      <w:pPr>
        <w:pStyle w:val="NoSpacing"/>
        <w:spacing w:line="480" w:lineRule="auto"/>
        <w:ind w:left="720"/>
        <w:jc w:val="both"/>
        <w:rPr>
          <w:rFonts w:ascii="Times New Roman" w:hAnsi="Times New Roman" w:cs="Times New Roman"/>
          <w:color w:val="000000"/>
          <w:sz w:val="24"/>
          <w:szCs w:val="24"/>
        </w:rPr>
      </w:pPr>
    </w:p>
    <w:p w:rsidR="00EB15E1" w:rsidRPr="00D50676" w:rsidRDefault="00EB15E1" w:rsidP="00EB15E1">
      <w:pPr>
        <w:pStyle w:val="NoSpacing"/>
        <w:spacing w:line="480" w:lineRule="auto"/>
        <w:ind w:left="720"/>
        <w:jc w:val="both"/>
        <w:rPr>
          <w:rFonts w:ascii="Times New Roman" w:hAnsi="Times New Roman" w:cs="Times New Roman"/>
          <w:sz w:val="24"/>
          <w:szCs w:val="24"/>
          <w:lang w:val="id-ID"/>
        </w:rPr>
      </w:pPr>
    </w:p>
    <w:p w:rsidR="0045437B" w:rsidRDefault="0045437B" w:rsidP="00EB15E1">
      <w:pPr>
        <w:pStyle w:val="NoSpacing"/>
        <w:numPr>
          <w:ilvl w:val="0"/>
          <w:numId w:val="20"/>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lastRenderedPageBreak/>
        <w:t xml:space="preserve">Layanan </w:t>
      </w:r>
      <w:r w:rsidRPr="0045437B">
        <w:rPr>
          <w:rFonts w:ascii="Times New Roman" w:hAnsi="Times New Roman" w:cs="Times New Roman"/>
          <w:i/>
          <w:iCs/>
          <w:sz w:val="24"/>
          <w:szCs w:val="24"/>
          <w:lang w:val="id-ID"/>
        </w:rPr>
        <w:t xml:space="preserve">Weekend </w:t>
      </w:r>
      <w:r w:rsidRPr="00EB15E1">
        <w:rPr>
          <w:rFonts w:ascii="Times New Roman" w:hAnsi="Times New Roman" w:cs="Times New Roman"/>
          <w:i/>
          <w:sz w:val="24"/>
          <w:szCs w:val="24"/>
          <w:lang w:val="id-ID"/>
        </w:rPr>
        <w:t>Banking</w:t>
      </w:r>
    </w:p>
    <w:p w:rsidR="00C218DC" w:rsidRPr="0045437B" w:rsidRDefault="00C218DC" w:rsidP="00EB15E1">
      <w:pPr>
        <w:pStyle w:val="NoSpacing"/>
        <w:spacing w:line="480" w:lineRule="auto"/>
        <w:ind w:left="720"/>
        <w:jc w:val="both"/>
        <w:rPr>
          <w:rFonts w:ascii="Times New Roman" w:hAnsi="Times New Roman" w:cs="Times New Roman"/>
          <w:sz w:val="24"/>
          <w:szCs w:val="24"/>
        </w:rPr>
      </w:pPr>
      <w:proofErr w:type="gramStart"/>
      <w:r w:rsidRPr="00C218DC">
        <w:rPr>
          <w:rFonts w:ascii="Times New Roman" w:hAnsi="Times New Roman" w:cs="Times New Roman"/>
          <w:color w:val="000000"/>
          <w:sz w:val="24"/>
          <w:szCs w:val="24"/>
        </w:rPr>
        <w:t>Untuk ken</w:t>
      </w:r>
      <w:r>
        <w:rPr>
          <w:rFonts w:ascii="Times New Roman" w:hAnsi="Times New Roman" w:cs="Times New Roman"/>
          <w:color w:val="000000"/>
          <w:sz w:val="24"/>
          <w:szCs w:val="24"/>
        </w:rPr>
        <w:t>yamanan dan keleluasan nasabah B</w:t>
      </w:r>
      <w:r w:rsidRPr="00C218DC">
        <w:rPr>
          <w:rFonts w:ascii="Times New Roman" w:hAnsi="Times New Roman" w:cs="Times New Roman"/>
          <w:color w:val="000000"/>
          <w:sz w:val="24"/>
          <w:szCs w:val="24"/>
        </w:rPr>
        <w:t>ank</w:t>
      </w:r>
      <w:r w:rsidRPr="00C218DC">
        <w:rPr>
          <w:rStyle w:val="apple-converted-space"/>
          <w:rFonts w:ascii="Times New Roman" w:hAnsi="Times New Roman" w:cs="Times New Roman"/>
          <w:color w:val="000000"/>
          <w:sz w:val="24"/>
          <w:szCs w:val="24"/>
        </w:rPr>
        <w:t> </w:t>
      </w:r>
      <w:r>
        <w:rPr>
          <w:rStyle w:val="Strong"/>
          <w:rFonts w:ascii="Times New Roman" w:hAnsi="Times New Roman" w:cs="Times New Roman"/>
          <w:b w:val="0"/>
          <w:color w:val="000000"/>
          <w:sz w:val="24"/>
          <w:szCs w:val="24"/>
        </w:rPr>
        <w:t>Bjb</w:t>
      </w:r>
      <w:r w:rsidRPr="00C218DC">
        <w:rPr>
          <w:rStyle w:val="apple-converted-space"/>
          <w:rFonts w:ascii="Times New Roman" w:hAnsi="Times New Roman" w:cs="Times New Roman"/>
          <w:color w:val="000000"/>
          <w:sz w:val="24"/>
          <w:szCs w:val="24"/>
        </w:rPr>
        <w:t> </w:t>
      </w:r>
      <w:r w:rsidRPr="00C218DC">
        <w:rPr>
          <w:rFonts w:ascii="Times New Roman" w:hAnsi="Times New Roman" w:cs="Times New Roman"/>
          <w:color w:val="000000"/>
          <w:sz w:val="24"/>
          <w:szCs w:val="24"/>
        </w:rPr>
        <w:t xml:space="preserve">menyediakan layanan </w:t>
      </w:r>
      <w:r w:rsidRPr="00EB15E1">
        <w:rPr>
          <w:rFonts w:ascii="Times New Roman" w:hAnsi="Times New Roman" w:cs="Times New Roman"/>
          <w:i/>
          <w:color w:val="000000"/>
          <w:sz w:val="24"/>
          <w:szCs w:val="24"/>
        </w:rPr>
        <w:t>weekend banking</w:t>
      </w:r>
      <w:r w:rsidR="00EB15E1">
        <w:rPr>
          <w:rFonts w:ascii="Times New Roman" w:hAnsi="Times New Roman" w:cs="Times New Roman"/>
          <w:color w:val="000000"/>
          <w:sz w:val="24"/>
          <w:szCs w:val="24"/>
        </w:rPr>
        <w:t xml:space="preserve"> pada hari sabtu dan m</w:t>
      </w:r>
      <w:r w:rsidRPr="00C218DC">
        <w:rPr>
          <w:rFonts w:ascii="Times New Roman" w:hAnsi="Times New Roman" w:cs="Times New Roman"/>
          <w:color w:val="000000"/>
          <w:sz w:val="24"/>
          <w:szCs w:val="24"/>
        </w:rPr>
        <w:t>inggu di beberapa lokasi pelayanan.</w:t>
      </w:r>
      <w:proofErr w:type="gramEnd"/>
    </w:p>
    <w:p w:rsidR="008E60CC" w:rsidRDefault="0045437B" w:rsidP="00EB15E1">
      <w:pPr>
        <w:pStyle w:val="NoSpacing"/>
        <w:numPr>
          <w:ilvl w:val="0"/>
          <w:numId w:val="20"/>
        </w:numPr>
        <w:spacing w:line="480" w:lineRule="auto"/>
        <w:rPr>
          <w:rFonts w:ascii="Times New Roman" w:hAnsi="Times New Roman" w:cs="Times New Roman"/>
          <w:sz w:val="24"/>
          <w:szCs w:val="24"/>
        </w:rPr>
      </w:pPr>
      <w:r w:rsidRPr="0045437B">
        <w:rPr>
          <w:rFonts w:ascii="Times New Roman" w:hAnsi="Times New Roman" w:cs="Times New Roman"/>
          <w:sz w:val="24"/>
          <w:szCs w:val="24"/>
          <w:lang w:val="id-ID"/>
        </w:rPr>
        <w:t>Layanan Kas Mobil</w:t>
      </w:r>
    </w:p>
    <w:p w:rsidR="008E60CC" w:rsidRPr="0064328E" w:rsidRDefault="008E60CC" w:rsidP="00EB15E1">
      <w:pPr>
        <w:pStyle w:val="NoSpacing"/>
        <w:spacing w:line="480" w:lineRule="auto"/>
        <w:ind w:left="720"/>
        <w:jc w:val="both"/>
        <w:rPr>
          <w:rFonts w:ascii="Times New Roman" w:hAnsi="Times New Roman" w:cs="Times New Roman"/>
          <w:sz w:val="24"/>
          <w:szCs w:val="24"/>
        </w:rPr>
      </w:pPr>
      <w:r w:rsidRPr="0064328E">
        <w:rPr>
          <w:rFonts w:ascii="Times New Roman" w:hAnsi="Times New Roman" w:cs="Times New Roman"/>
          <w:color w:val="000000"/>
          <w:sz w:val="24"/>
          <w:szCs w:val="24"/>
        </w:rPr>
        <w:t>Layanan</w:t>
      </w:r>
      <w:r w:rsidRPr="0064328E">
        <w:rPr>
          <w:rStyle w:val="apple-converted-space"/>
          <w:rFonts w:ascii="Times New Roman" w:hAnsi="Times New Roman" w:cs="Times New Roman"/>
          <w:color w:val="000000"/>
          <w:sz w:val="24"/>
          <w:szCs w:val="24"/>
        </w:rPr>
        <w:t> </w:t>
      </w:r>
      <w:proofErr w:type="gramStart"/>
      <w:r w:rsidR="0064328E">
        <w:t xml:space="preserve">bjb </w:t>
      </w:r>
      <w:r w:rsidRPr="0064328E">
        <w:rPr>
          <w:rFonts w:ascii="Times New Roman" w:hAnsi="Times New Roman" w:cs="Times New Roman"/>
          <w:color w:val="000000"/>
          <w:sz w:val="24"/>
          <w:szCs w:val="24"/>
        </w:rPr>
        <w:t> kas</w:t>
      </w:r>
      <w:proofErr w:type="gramEnd"/>
      <w:r w:rsidRPr="0064328E">
        <w:rPr>
          <w:rFonts w:ascii="Times New Roman" w:hAnsi="Times New Roman" w:cs="Times New Roman"/>
          <w:color w:val="000000"/>
          <w:sz w:val="24"/>
          <w:szCs w:val="24"/>
        </w:rPr>
        <w:t xml:space="preserve"> mobil keliling </w:t>
      </w:r>
      <w:r w:rsidR="0064328E">
        <w:rPr>
          <w:rFonts w:ascii="Times New Roman" w:hAnsi="Times New Roman" w:cs="Times New Roman"/>
          <w:color w:val="000000"/>
          <w:sz w:val="24"/>
          <w:szCs w:val="24"/>
        </w:rPr>
        <w:t xml:space="preserve">Bank Bjb </w:t>
      </w:r>
      <w:r w:rsidRPr="0064328E">
        <w:rPr>
          <w:rFonts w:ascii="Times New Roman" w:hAnsi="Times New Roman" w:cs="Times New Roman"/>
          <w:color w:val="000000"/>
          <w:sz w:val="24"/>
          <w:szCs w:val="24"/>
        </w:rPr>
        <w:t xml:space="preserve">ditujukan untuk mendekatkan layanan </w:t>
      </w:r>
      <w:r w:rsidR="0064328E">
        <w:rPr>
          <w:rFonts w:ascii="Times New Roman" w:hAnsi="Times New Roman" w:cs="Times New Roman"/>
          <w:color w:val="000000"/>
          <w:sz w:val="24"/>
          <w:szCs w:val="24"/>
        </w:rPr>
        <w:t xml:space="preserve">Bank Bjb </w:t>
      </w:r>
      <w:r w:rsidRPr="0064328E">
        <w:rPr>
          <w:rFonts w:ascii="Times New Roman" w:hAnsi="Times New Roman" w:cs="Times New Roman"/>
          <w:color w:val="000000"/>
          <w:sz w:val="24"/>
          <w:szCs w:val="24"/>
        </w:rPr>
        <w:t xml:space="preserve">kepada nasabah. </w:t>
      </w:r>
      <w:proofErr w:type="gramStart"/>
      <w:r w:rsidRPr="0064328E">
        <w:rPr>
          <w:rFonts w:ascii="Times New Roman" w:hAnsi="Times New Roman" w:cs="Times New Roman"/>
          <w:color w:val="000000"/>
          <w:sz w:val="24"/>
          <w:szCs w:val="24"/>
        </w:rPr>
        <w:t>Saat ini terdapat enam</w:t>
      </w:r>
      <w:r w:rsidRPr="0064328E">
        <w:rPr>
          <w:rStyle w:val="apple-converted-space"/>
          <w:rFonts w:ascii="Times New Roman" w:hAnsi="Times New Roman" w:cs="Times New Roman"/>
          <w:color w:val="000000"/>
          <w:sz w:val="24"/>
          <w:szCs w:val="24"/>
        </w:rPr>
        <w:t> </w:t>
      </w:r>
      <w:r w:rsidR="0064328E">
        <w:rPr>
          <w:rStyle w:val="Strong"/>
          <w:rFonts w:ascii="Times New Roman" w:hAnsi="Times New Roman" w:cs="Times New Roman"/>
          <w:b w:val="0"/>
          <w:color w:val="000000"/>
          <w:sz w:val="24"/>
          <w:szCs w:val="24"/>
        </w:rPr>
        <w:t>bjb</w:t>
      </w:r>
      <w:r w:rsidRPr="0064328E">
        <w:rPr>
          <w:rStyle w:val="Strong"/>
          <w:rFonts w:ascii="Times New Roman" w:hAnsi="Times New Roman" w:cs="Times New Roman"/>
          <w:color w:val="000000"/>
          <w:sz w:val="24"/>
          <w:szCs w:val="24"/>
        </w:rPr>
        <w:t> </w:t>
      </w:r>
      <w:r w:rsidRPr="0064328E">
        <w:rPr>
          <w:rFonts w:ascii="Times New Roman" w:hAnsi="Times New Roman" w:cs="Times New Roman"/>
          <w:color w:val="000000"/>
          <w:sz w:val="24"/>
          <w:szCs w:val="24"/>
        </w:rPr>
        <w:t>kas mobil keliling yang beroperasi di wilayah Jawa Barat dan Banten</w:t>
      </w:r>
      <w:r w:rsidR="0064328E">
        <w:rPr>
          <w:rFonts w:ascii="Times New Roman" w:hAnsi="Times New Roman" w:cs="Times New Roman"/>
          <w:color w:val="000000"/>
          <w:sz w:val="24"/>
          <w:szCs w:val="24"/>
        </w:rPr>
        <w:t>.</w:t>
      </w:r>
      <w:proofErr w:type="gramEnd"/>
    </w:p>
    <w:p w:rsidR="00D108E4" w:rsidRPr="00DF515C" w:rsidRDefault="00D108E4" w:rsidP="00D108E4">
      <w:pPr>
        <w:pStyle w:val="NoSpacing"/>
        <w:spacing w:line="480" w:lineRule="auto"/>
        <w:ind w:left="720"/>
        <w:rPr>
          <w:rFonts w:ascii="Times New Roman" w:hAnsi="Times New Roman" w:cs="Times New Roman"/>
          <w:sz w:val="24"/>
          <w:szCs w:val="24"/>
        </w:rPr>
      </w:pPr>
    </w:p>
    <w:p w:rsidR="00C52919" w:rsidRPr="00C52919" w:rsidRDefault="00C52919" w:rsidP="00C52919">
      <w:pPr>
        <w:pStyle w:val="NoSpacing"/>
        <w:spacing w:line="480" w:lineRule="auto"/>
        <w:ind w:left="709" w:hanging="709"/>
        <w:rPr>
          <w:rFonts w:ascii="Times New Roman" w:hAnsi="Times New Roman" w:cs="Times New Roman"/>
          <w:b/>
          <w:sz w:val="24"/>
          <w:szCs w:val="24"/>
        </w:rPr>
      </w:pPr>
      <w:r w:rsidRPr="00C52919">
        <w:rPr>
          <w:rFonts w:ascii="Times New Roman" w:hAnsi="Times New Roman" w:cs="Times New Roman"/>
          <w:b/>
          <w:sz w:val="24"/>
          <w:szCs w:val="24"/>
        </w:rPr>
        <w:t>3.1.7.</w:t>
      </w:r>
      <w:r w:rsidRPr="00C52919">
        <w:rPr>
          <w:rFonts w:ascii="Times New Roman" w:hAnsi="Times New Roman" w:cs="Times New Roman"/>
          <w:b/>
          <w:sz w:val="24"/>
          <w:szCs w:val="24"/>
        </w:rPr>
        <w:tab/>
        <w:t xml:space="preserve">Struktur Organisasi </w:t>
      </w:r>
      <w:r w:rsidR="00EB15E1">
        <w:rPr>
          <w:rFonts w:ascii="Times New Roman" w:hAnsi="Times New Roman" w:cs="Times New Roman"/>
          <w:b/>
          <w:sz w:val="24"/>
          <w:szCs w:val="24"/>
        </w:rPr>
        <w:t>Bank Bjb</w:t>
      </w:r>
    </w:p>
    <w:p w:rsidR="00C52919" w:rsidRPr="0045437B" w:rsidRDefault="00C52919" w:rsidP="00C52919">
      <w:pPr>
        <w:spacing w:line="480" w:lineRule="auto"/>
        <w:ind w:firstLine="709"/>
        <w:jc w:val="both"/>
        <w:rPr>
          <w:rFonts w:ascii="Times New Roman" w:hAnsi="Times New Roman" w:cs="Times New Roman"/>
          <w:sz w:val="24"/>
          <w:szCs w:val="24"/>
        </w:rPr>
      </w:pPr>
      <w:proofErr w:type="gramStart"/>
      <w:r w:rsidRPr="002E26D1">
        <w:rPr>
          <w:rFonts w:ascii="Times New Roman" w:hAnsi="Times New Roman" w:cs="Times New Roman"/>
          <w:sz w:val="24"/>
          <w:szCs w:val="24"/>
        </w:rPr>
        <w:t>Struktur Organisasi adalah suatu susunan dan hubungan antara tiap bagian serta posisi yang ada pada suatu organisasi atau perusahaan dalam menjalankan kegiatan operasional untuk mencapai tujuan yang di harapkan dan inginkan.</w:t>
      </w:r>
      <w:proofErr w:type="gramEnd"/>
      <w:r w:rsidRPr="002E26D1">
        <w:rPr>
          <w:rFonts w:ascii="Times New Roman" w:hAnsi="Times New Roman" w:cs="Times New Roman"/>
          <w:sz w:val="24"/>
          <w:szCs w:val="24"/>
        </w:rPr>
        <w:t xml:space="preserve"> Struktur Organisasi menggambarkan dengan jelas pemisahan kegiatan pekerjaan antara yang satu dengan yang </w:t>
      </w:r>
      <w:proofErr w:type="gramStart"/>
      <w:r w:rsidRPr="002E26D1">
        <w:rPr>
          <w:rFonts w:ascii="Times New Roman" w:hAnsi="Times New Roman" w:cs="Times New Roman"/>
          <w:sz w:val="24"/>
          <w:szCs w:val="24"/>
        </w:rPr>
        <w:t>lain</w:t>
      </w:r>
      <w:proofErr w:type="gramEnd"/>
      <w:r w:rsidRPr="002E26D1">
        <w:rPr>
          <w:rFonts w:ascii="Times New Roman" w:hAnsi="Times New Roman" w:cs="Times New Roman"/>
          <w:sz w:val="24"/>
          <w:szCs w:val="24"/>
        </w:rPr>
        <w:t xml:space="preserve"> dan bagaimana hubungan aktifitas dan fungsi dibatasi. Dalam struktur organisasi yang baik harus menjelaskan hubungan wewenang siapa melapor kepada siapa, jadi ada satu pertanggung jawaban </w:t>
      </w:r>
      <w:proofErr w:type="gramStart"/>
      <w:r w:rsidRPr="002E26D1">
        <w:rPr>
          <w:rFonts w:ascii="Times New Roman" w:hAnsi="Times New Roman" w:cs="Times New Roman"/>
          <w:sz w:val="24"/>
          <w:szCs w:val="24"/>
        </w:rPr>
        <w:t>apa</w:t>
      </w:r>
      <w:proofErr w:type="gramEnd"/>
      <w:r w:rsidRPr="002E26D1">
        <w:rPr>
          <w:rFonts w:ascii="Times New Roman" w:hAnsi="Times New Roman" w:cs="Times New Roman"/>
          <w:sz w:val="24"/>
          <w:szCs w:val="24"/>
        </w:rPr>
        <w:t xml:space="preserve"> yang akan dikerjakan.</w:t>
      </w:r>
      <w:r>
        <w:rPr>
          <w:rFonts w:ascii="Times New Roman" w:hAnsi="Times New Roman" w:cs="Times New Roman"/>
          <w:sz w:val="24"/>
          <w:szCs w:val="24"/>
        </w:rPr>
        <w:t xml:space="preserve"> Adapun struktur organisasi </w:t>
      </w:r>
      <w:r w:rsidR="00EB15E1">
        <w:rPr>
          <w:rFonts w:ascii="Times New Roman" w:hAnsi="Times New Roman" w:cs="Times New Roman"/>
          <w:sz w:val="24"/>
          <w:szCs w:val="24"/>
        </w:rPr>
        <w:t xml:space="preserve">Bank Bjb. </w:t>
      </w:r>
      <w:r>
        <w:rPr>
          <w:rFonts w:ascii="Times New Roman" w:hAnsi="Times New Roman" w:cs="Times New Roman"/>
          <w:sz w:val="24"/>
          <w:szCs w:val="24"/>
        </w:rPr>
        <w:t>Yaitu:</w:t>
      </w:r>
    </w:p>
    <w:p w:rsidR="004B2E2C" w:rsidRDefault="00DF515C" w:rsidP="00C52919">
      <w:pPr>
        <w:tabs>
          <w:tab w:val="left" w:pos="0"/>
        </w:tabs>
        <w:spacing w:line="480" w:lineRule="auto"/>
        <w:ind w:right="7420"/>
        <w:rPr>
          <w:rFonts w:ascii="Times New Roman" w:hAnsi="Times New Roman" w:cs="Times New Roman"/>
          <w:b/>
          <w:sz w:val="24"/>
          <w:szCs w:val="24"/>
        </w:rPr>
      </w:pPr>
      <w:r w:rsidRPr="00DF515C">
        <w:rPr>
          <w:noProof/>
        </w:rPr>
        <w:lastRenderedPageBreak/>
        <w:drawing>
          <wp:inline distT="0" distB="0" distL="0" distR="0">
            <wp:extent cx="5200650" cy="4789088"/>
            <wp:effectExtent l="19050" t="0" r="0" b="0"/>
            <wp:docPr id="4" name="Picture 1" descr="http://www.bankbjb.co.id/content/corporate/images/Struktur_SK_269-7_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bjb.co.id/content/corporate/images/Struktur_SK_269-7_2012.jpg"/>
                    <pic:cNvPicPr>
                      <a:picLocks noChangeAspect="1" noChangeArrowheads="1"/>
                    </pic:cNvPicPr>
                  </pic:nvPicPr>
                  <pic:blipFill>
                    <a:blip r:embed="rId11" cstate="print"/>
                    <a:srcRect/>
                    <a:stretch>
                      <a:fillRect/>
                    </a:stretch>
                  </pic:blipFill>
                  <pic:spPr bwMode="auto">
                    <a:xfrm>
                      <a:off x="0" y="0"/>
                      <a:ext cx="5200650" cy="4789088"/>
                    </a:xfrm>
                    <a:prstGeom prst="rect">
                      <a:avLst/>
                    </a:prstGeom>
                    <a:noFill/>
                    <a:ln w="9525">
                      <a:noFill/>
                      <a:miter lim="800000"/>
                      <a:headEnd/>
                      <a:tailEnd/>
                    </a:ln>
                  </pic:spPr>
                </pic:pic>
              </a:graphicData>
            </a:graphic>
          </wp:inline>
        </w:drawing>
      </w:r>
    </w:p>
    <w:p w:rsidR="004B2E2C" w:rsidRPr="006C1CCB" w:rsidRDefault="00C52919" w:rsidP="006C1CCB">
      <w:pPr>
        <w:pStyle w:val="NoSpacing"/>
        <w:jc w:val="center"/>
        <w:rPr>
          <w:rFonts w:ascii="Times New Roman" w:hAnsi="Times New Roman" w:cs="Times New Roman"/>
          <w:b/>
          <w:sz w:val="24"/>
          <w:szCs w:val="24"/>
        </w:rPr>
      </w:pPr>
      <w:r w:rsidRPr="006C1CCB">
        <w:rPr>
          <w:rFonts w:ascii="Times New Roman" w:hAnsi="Times New Roman" w:cs="Times New Roman"/>
          <w:b/>
          <w:sz w:val="24"/>
          <w:szCs w:val="24"/>
        </w:rPr>
        <w:t>Gambar 3.2</w:t>
      </w:r>
    </w:p>
    <w:p w:rsidR="006C1CCB" w:rsidRPr="006C1CCB" w:rsidRDefault="006C1CCB" w:rsidP="006C1CCB">
      <w:pPr>
        <w:pStyle w:val="NoSpacing"/>
        <w:jc w:val="center"/>
        <w:rPr>
          <w:rFonts w:ascii="Times New Roman" w:hAnsi="Times New Roman" w:cs="Times New Roman"/>
          <w:b/>
          <w:sz w:val="24"/>
          <w:szCs w:val="24"/>
        </w:rPr>
      </w:pPr>
      <w:r w:rsidRPr="006C1CCB">
        <w:rPr>
          <w:rFonts w:ascii="Times New Roman" w:hAnsi="Times New Roman" w:cs="Times New Roman"/>
          <w:b/>
          <w:sz w:val="24"/>
          <w:szCs w:val="24"/>
        </w:rPr>
        <w:t xml:space="preserve">Struktur Organisasi </w:t>
      </w:r>
      <w:r w:rsidR="00EB15E1">
        <w:rPr>
          <w:rFonts w:ascii="Times New Roman" w:hAnsi="Times New Roman" w:cs="Times New Roman"/>
          <w:b/>
          <w:sz w:val="24"/>
          <w:szCs w:val="24"/>
        </w:rPr>
        <w:t>Bank Bjb</w:t>
      </w:r>
    </w:p>
    <w:p w:rsidR="006C1CCB" w:rsidRPr="00EB15E1" w:rsidRDefault="006C1CCB" w:rsidP="006C1CCB">
      <w:pPr>
        <w:pStyle w:val="NoSpacing"/>
        <w:jc w:val="center"/>
        <w:rPr>
          <w:rFonts w:ascii="Times New Roman" w:hAnsi="Times New Roman" w:cs="Times New Roman"/>
          <w:i/>
        </w:rPr>
      </w:pPr>
      <w:proofErr w:type="gramStart"/>
      <w:r w:rsidRPr="00EB15E1">
        <w:rPr>
          <w:rFonts w:ascii="Times New Roman" w:hAnsi="Times New Roman" w:cs="Times New Roman"/>
          <w:i/>
        </w:rPr>
        <w:t>Sumber :</w:t>
      </w:r>
      <w:proofErr w:type="gramEnd"/>
      <w:r w:rsidRPr="00EB15E1">
        <w:rPr>
          <w:rFonts w:ascii="Times New Roman" w:hAnsi="Times New Roman" w:cs="Times New Roman"/>
          <w:i/>
        </w:rPr>
        <w:t xml:space="preserve"> http://www.bankbjb.co.id/id/4/111/125/205/Struktur-Organisasi.html</w:t>
      </w:r>
    </w:p>
    <w:p w:rsidR="00C52919" w:rsidRPr="006C1CCB" w:rsidRDefault="00C52919" w:rsidP="006C1CCB">
      <w:pPr>
        <w:pStyle w:val="NoSpacing"/>
        <w:jc w:val="center"/>
        <w:rPr>
          <w:rFonts w:ascii="Times New Roman" w:hAnsi="Times New Roman" w:cs="Times New Roman"/>
          <w:b/>
          <w:i/>
          <w:sz w:val="24"/>
          <w:szCs w:val="24"/>
        </w:rPr>
      </w:pPr>
    </w:p>
    <w:p w:rsidR="006C1CCB" w:rsidRDefault="006C1CCB" w:rsidP="006C1CCB">
      <w:pPr>
        <w:tabs>
          <w:tab w:val="left" w:pos="0"/>
        </w:tabs>
        <w:spacing w:line="480" w:lineRule="auto"/>
        <w:rPr>
          <w:rFonts w:ascii="Times New Roman" w:hAnsi="Times New Roman" w:cs="Times New Roman"/>
          <w:b/>
          <w:sz w:val="24"/>
          <w:szCs w:val="24"/>
        </w:rPr>
      </w:pPr>
    </w:p>
    <w:p w:rsidR="00404EA6" w:rsidRPr="006C1CCB" w:rsidRDefault="006C1CCB" w:rsidP="006C1CCB">
      <w:pPr>
        <w:tabs>
          <w:tab w:val="left" w:pos="0"/>
        </w:tabs>
        <w:spacing w:line="480" w:lineRule="auto"/>
        <w:rPr>
          <w:rFonts w:ascii="Times New Roman" w:hAnsi="Times New Roman" w:cs="Times New Roman"/>
          <w:b/>
          <w:sz w:val="24"/>
          <w:szCs w:val="24"/>
        </w:rPr>
      </w:pPr>
      <w:r>
        <w:rPr>
          <w:rFonts w:ascii="Times New Roman" w:hAnsi="Times New Roman" w:cs="Times New Roman"/>
          <w:b/>
          <w:sz w:val="24"/>
          <w:szCs w:val="24"/>
        </w:rPr>
        <w:t>3.2.</w:t>
      </w:r>
      <w:r w:rsidR="004B2E2C" w:rsidRPr="006C1CCB">
        <w:rPr>
          <w:rFonts w:ascii="Times New Roman" w:hAnsi="Times New Roman" w:cs="Times New Roman"/>
          <w:b/>
          <w:sz w:val="24"/>
          <w:szCs w:val="24"/>
        </w:rPr>
        <w:t xml:space="preserve"> </w:t>
      </w:r>
      <w:r w:rsidR="004B2E2C" w:rsidRPr="006C1CCB">
        <w:rPr>
          <w:rFonts w:ascii="Times New Roman" w:hAnsi="Times New Roman" w:cs="Times New Roman"/>
          <w:b/>
          <w:sz w:val="24"/>
          <w:szCs w:val="24"/>
        </w:rPr>
        <w:tab/>
      </w:r>
      <w:r w:rsidR="00404EA6" w:rsidRPr="006C1CCB">
        <w:rPr>
          <w:rFonts w:ascii="Times New Roman" w:hAnsi="Times New Roman" w:cs="Times New Roman"/>
          <w:b/>
          <w:sz w:val="24"/>
          <w:szCs w:val="24"/>
        </w:rPr>
        <w:t>Metode Penelitian</w:t>
      </w:r>
    </w:p>
    <w:p w:rsidR="008D17D1" w:rsidRDefault="0005130C" w:rsidP="008D17D1">
      <w:pPr>
        <w:pStyle w:val="NormalWeb"/>
        <w:spacing w:before="0" w:beforeAutospacing="0" w:after="0" w:afterAutospacing="0" w:line="480" w:lineRule="auto"/>
        <w:jc w:val="both"/>
        <w:rPr>
          <w:lang w:val="en-US"/>
        </w:rPr>
      </w:pPr>
      <w:r>
        <w:tab/>
      </w:r>
      <w:r w:rsidR="008D17D1">
        <w:t xml:space="preserve">Metode penelitian merupakan suatu cara untuk memperoleh pemecahan terhadap berbagai masalah penelitian. Metode diperlukan agar tujuan penelitian dapat tetrcapai sesuai rencana yang telah ditentukan. Untuk memperoleh hasil yang baik harus digunakan metode penelitian yang tepat. Menurut Sugiyono </w:t>
      </w:r>
      <w:r w:rsidR="008D17D1">
        <w:lastRenderedPageBreak/>
        <w:t>(2012:2) Metode penelitian pada dasarnya merupakan cara ilmiah untuk mendapatkan data dengan tujuan dan kegunaan tertentu.</w:t>
      </w:r>
    </w:p>
    <w:p w:rsidR="008D17D1" w:rsidRPr="008D17D1" w:rsidRDefault="008D17D1" w:rsidP="008D17D1">
      <w:pPr>
        <w:pStyle w:val="NormalWeb"/>
        <w:spacing w:before="0" w:beforeAutospacing="0" w:after="0" w:afterAutospacing="0" w:line="480" w:lineRule="auto"/>
        <w:jc w:val="both"/>
        <w:rPr>
          <w:lang w:val="en-US"/>
        </w:rPr>
      </w:pPr>
    </w:p>
    <w:p w:rsidR="008D17D1" w:rsidRDefault="008D17D1" w:rsidP="008D17D1">
      <w:pPr>
        <w:pStyle w:val="NormalWeb"/>
        <w:spacing w:before="0" w:beforeAutospacing="0" w:after="0" w:afterAutospacing="0" w:line="480" w:lineRule="auto"/>
        <w:jc w:val="both"/>
        <w:outlineLvl w:val="0"/>
        <w:rPr>
          <w:b/>
        </w:rPr>
      </w:pPr>
      <w:r>
        <w:rPr>
          <w:b/>
        </w:rPr>
        <w:t>3.2.1</w:t>
      </w:r>
      <w:r>
        <w:rPr>
          <w:b/>
        </w:rPr>
        <w:tab/>
        <w:t>Metode Penelitian Yang Digunakan</w:t>
      </w:r>
    </w:p>
    <w:p w:rsidR="0005130C" w:rsidRPr="00E83769" w:rsidRDefault="008D17D1" w:rsidP="00794F84">
      <w:pPr>
        <w:pStyle w:val="ListParagraph"/>
        <w:tabs>
          <w:tab w:val="left" w:pos="0"/>
        </w:tabs>
        <w:spacing w:line="480" w:lineRule="auto"/>
        <w:ind w:left="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ab/>
      </w:r>
      <w:proofErr w:type="gramStart"/>
      <w:r w:rsidR="00033F8E">
        <w:rPr>
          <w:rFonts w:ascii="Times New Roman" w:hAnsi="Times New Roman" w:cs="Times New Roman"/>
          <w:sz w:val="24"/>
          <w:szCs w:val="24"/>
        </w:rPr>
        <w:t>Metode penelitian yang digunakan dalam penelitian i</w:t>
      </w:r>
      <w:r w:rsidR="00697846">
        <w:rPr>
          <w:rFonts w:ascii="Times New Roman" w:hAnsi="Times New Roman" w:cs="Times New Roman"/>
          <w:sz w:val="24"/>
          <w:szCs w:val="24"/>
        </w:rPr>
        <w:t>ni adalah metode deskriptif dan metode verifikatif.</w:t>
      </w:r>
      <w:proofErr w:type="gramEnd"/>
    </w:p>
    <w:p w:rsidR="00697846" w:rsidRPr="00EB15E1" w:rsidRDefault="00697846" w:rsidP="00EB15E1">
      <w:pPr>
        <w:pStyle w:val="ListParagraph"/>
        <w:numPr>
          <w:ilvl w:val="1"/>
          <w:numId w:val="10"/>
        </w:numPr>
        <w:autoSpaceDE w:val="0"/>
        <w:autoSpaceDN w:val="0"/>
        <w:adjustRightInd w:val="0"/>
        <w:spacing w:line="480" w:lineRule="auto"/>
        <w:ind w:left="426"/>
        <w:jc w:val="both"/>
        <w:rPr>
          <w:rFonts w:ascii="Times New Roman" w:hAnsi="Times New Roman" w:cs="Times New Roman"/>
          <w:sz w:val="24"/>
          <w:szCs w:val="24"/>
        </w:rPr>
      </w:pPr>
      <w:r w:rsidRPr="00EB15E1">
        <w:rPr>
          <w:rFonts w:ascii="Times New Roman" w:hAnsi="Times New Roman" w:cs="Times New Roman"/>
          <w:sz w:val="24"/>
          <w:szCs w:val="24"/>
        </w:rPr>
        <w:t xml:space="preserve">Metode deskriptif </w:t>
      </w:r>
    </w:p>
    <w:p w:rsidR="00697846" w:rsidRPr="00EB15E1" w:rsidRDefault="00697846" w:rsidP="00EB15E1">
      <w:pPr>
        <w:autoSpaceDE w:val="0"/>
        <w:autoSpaceDN w:val="0"/>
        <w:adjustRightInd w:val="0"/>
        <w:spacing w:line="480" w:lineRule="auto"/>
        <w:ind w:left="426" w:firstLine="294"/>
        <w:jc w:val="both"/>
        <w:rPr>
          <w:rStyle w:val="a"/>
          <w:rFonts w:ascii="Times New Roman" w:hAnsi="Times New Roman" w:cs="Times New Roman"/>
          <w:sz w:val="24"/>
          <w:szCs w:val="24"/>
        </w:rPr>
      </w:pPr>
      <w:r w:rsidRPr="00EB15E1">
        <w:rPr>
          <w:rFonts w:ascii="Times New Roman" w:hAnsi="Times New Roman" w:cs="Times New Roman"/>
          <w:sz w:val="24"/>
          <w:szCs w:val="24"/>
        </w:rPr>
        <w:t xml:space="preserve">Menurut Sugiyono (2012:35) penelitian deskriptif adalah suatu metode penelitian yang dilakukan untuk mengetahui nilai variabel mandiri atau lebih (independen) tanpa membuat </w:t>
      </w:r>
      <w:r w:rsidRPr="00EB15E1">
        <w:rPr>
          <w:rStyle w:val="a"/>
          <w:rFonts w:ascii="Times New Roman" w:hAnsi="Times New Roman" w:cs="Times New Roman"/>
          <w:sz w:val="24"/>
          <w:szCs w:val="24"/>
        </w:rPr>
        <w:t>perbandingan atau menggabungkan antara variabel satu dengan yang lain.</w:t>
      </w:r>
    </w:p>
    <w:p w:rsidR="00EB15E1" w:rsidRDefault="00697846" w:rsidP="00EB15E1">
      <w:pPr>
        <w:pStyle w:val="ListParagraph"/>
        <w:numPr>
          <w:ilvl w:val="1"/>
          <w:numId w:val="10"/>
        </w:numPr>
        <w:autoSpaceDE w:val="0"/>
        <w:autoSpaceDN w:val="0"/>
        <w:adjustRightInd w:val="0"/>
        <w:spacing w:line="480" w:lineRule="auto"/>
        <w:ind w:left="426" w:hanging="284"/>
        <w:jc w:val="both"/>
        <w:rPr>
          <w:rStyle w:val="a"/>
          <w:rFonts w:ascii="Times New Roman" w:hAnsi="Times New Roman" w:cs="Times New Roman"/>
          <w:sz w:val="24"/>
          <w:szCs w:val="24"/>
        </w:rPr>
      </w:pPr>
      <w:r w:rsidRPr="00EB15E1">
        <w:rPr>
          <w:rStyle w:val="a"/>
          <w:rFonts w:ascii="Times New Roman" w:hAnsi="Times New Roman" w:cs="Times New Roman"/>
          <w:sz w:val="24"/>
          <w:szCs w:val="24"/>
        </w:rPr>
        <w:t>Metode verifikatif</w:t>
      </w:r>
    </w:p>
    <w:p w:rsidR="00697846" w:rsidRPr="00EB15E1" w:rsidRDefault="00697846" w:rsidP="00EB15E1">
      <w:pPr>
        <w:pStyle w:val="ListParagraph"/>
        <w:autoSpaceDE w:val="0"/>
        <w:autoSpaceDN w:val="0"/>
        <w:adjustRightInd w:val="0"/>
        <w:spacing w:line="480" w:lineRule="auto"/>
        <w:ind w:left="426" w:firstLine="294"/>
        <w:jc w:val="both"/>
        <w:rPr>
          <w:rFonts w:ascii="Times New Roman" w:hAnsi="Times New Roman" w:cs="Times New Roman"/>
          <w:sz w:val="24"/>
          <w:szCs w:val="24"/>
        </w:rPr>
      </w:pPr>
      <w:proofErr w:type="gramStart"/>
      <w:r w:rsidRPr="00EB15E1">
        <w:rPr>
          <w:rFonts w:ascii="Times New Roman" w:hAnsi="Times New Roman" w:cs="Times New Roman"/>
          <w:sz w:val="24"/>
          <w:szCs w:val="24"/>
        </w:rPr>
        <w:t>Menurut Sugiyono (2012:207) metode verifikatif merupakan metode yang memperlihatkan pengaruh dari variabel-variabel yang digunakan untuk menguji hipotesis dengan menggunakan perhitungan uji statistik.</w:t>
      </w:r>
      <w:proofErr w:type="gramEnd"/>
    </w:p>
    <w:p w:rsidR="00697846" w:rsidRDefault="00697846" w:rsidP="00697846">
      <w:pPr>
        <w:pStyle w:val="ListParagraph"/>
        <w:autoSpaceDE w:val="0"/>
        <w:autoSpaceDN w:val="0"/>
        <w:adjustRightInd w:val="0"/>
        <w:spacing w:line="480" w:lineRule="auto"/>
        <w:ind w:left="0"/>
        <w:jc w:val="both"/>
        <w:rPr>
          <w:rStyle w:val="a"/>
          <w:rFonts w:ascii="Times New Roman" w:hAnsi="Times New Roman" w:cs="Times New Roman"/>
          <w:sz w:val="24"/>
          <w:szCs w:val="24"/>
        </w:rPr>
      </w:pPr>
    </w:p>
    <w:p w:rsidR="00033F8E" w:rsidRDefault="00697846" w:rsidP="00C218DC">
      <w:pPr>
        <w:pStyle w:val="ListParagraph"/>
        <w:autoSpaceDE w:val="0"/>
        <w:autoSpaceDN w:val="0"/>
        <w:adjustRightInd w:val="0"/>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Sesuai dengan pengertian tersebut, penelitian ini menggunakan metode penelitian deskriptif dan metode verifikatif yaitu dengan mengumpulkan data-data yang terkait dengan penelitian yaitu pengaruh Kredit Guna Bhakti terhadap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Assets </w:t>
      </w:r>
      <w:r>
        <w:rPr>
          <w:rFonts w:ascii="Times New Roman" w:hAnsi="Times New Roman" w:cs="Times New Roman"/>
          <w:sz w:val="24"/>
          <w:szCs w:val="24"/>
        </w:rPr>
        <w:t xml:space="preserve">(ROA). Metode verifikatif digunakan untuk menguji lebih dalam tentang pengaruh Kredit Guna Bhakti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serta menguji hipotesis diterima atau ditolak.</w:t>
      </w:r>
    </w:p>
    <w:p w:rsidR="00873F15" w:rsidRDefault="00873F15" w:rsidP="00C218DC">
      <w:pPr>
        <w:pStyle w:val="ListParagraph"/>
        <w:autoSpaceDE w:val="0"/>
        <w:autoSpaceDN w:val="0"/>
        <w:adjustRightInd w:val="0"/>
        <w:spacing w:line="480" w:lineRule="auto"/>
        <w:ind w:left="0" w:firstLine="720"/>
        <w:jc w:val="both"/>
        <w:rPr>
          <w:rFonts w:ascii="Times New Roman" w:hAnsi="Times New Roman" w:cs="Times New Roman"/>
          <w:sz w:val="24"/>
          <w:szCs w:val="24"/>
        </w:rPr>
      </w:pPr>
    </w:p>
    <w:p w:rsidR="00EB15E1" w:rsidRDefault="007878B5" w:rsidP="007878B5">
      <w:pPr>
        <w:pStyle w:val="ListParagraph"/>
        <w:tabs>
          <w:tab w:val="left" w:pos="2481"/>
        </w:tabs>
        <w:autoSpaceDE w:val="0"/>
        <w:autoSpaceDN w:val="0"/>
        <w:adjustRightInd w:val="0"/>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b/>
      </w:r>
    </w:p>
    <w:p w:rsidR="00033F8E" w:rsidRDefault="00033F8E" w:rsidP="00697846">
      <w:pPr>
        <w:pStyle w:val="ListParagraph"/>
        <w:numPr>
          <w:ilvl w:val="2"/>
          <w:numId w:val="21"/>
        </w:numPr>
        <w:tabs>
          <w:tab w:val="left" w:pos="0"/>
        </w:tabs>
        <w:spacing w:line="480" w:lineRule="auto"/>
        <w:rPr>
          <w:rFonts w:ascii="Times New Roman" w:hAnsi="Times New Roman" w:cs="Times New Roman"/>
          <w:b/>
          <w:sz w:val="24"/>
          <w:szCs w:val="24"/>
        </w:rPr>
      </w:pPr>
      <w:r w:rsidRPr="00033F8E">
        <w:rPr>
          <w:rFonts w:ascii="Times New Roman" w:hAnsi="Times New Roman" w:cs="Times New Roman"/>
          <w:b/>
          <w:sz w:val="24"/>
          <w:szCs w:val="24"/>
        </w:rPr>
        <w:lastRenderedPageBreak/>
        <w:t>Operasionalisai Variabe</w:t>
      </w:r>
      <w:r w:rsidR="002F511C">
        <w:rPr>
          <w:rFonts w:ascii="Times New Roman" w:hAnsi="Times New Roman" w:cs="Times New Roman"/>
          <w:b/>
          <w:sz w:val="24"/>
          <w:szCs w:val="24"/>
        </w:rPr>
        <w:t>l</w:t>
      </w:r>
    </w:p>
    <w:p w:rsidR="00033F8E" w:rsidRDefault="00052177" w:rsidP="00033F8E">
      <w:pPr>
        <w:pStyle w:val="ListParagraph"/>
        <w:tabs>
          <w:tab w:val="left" w:pos="0"/>
        </w:tabs>
        <w:spacing w:line="480" w:lineRule="auto"/>
        <w:ind w:left="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Sesuai dengan judul, yaitu </w:t>
      </w:r>
      <w:r w:rsidRPr="002F511C">
        <w:rPr>
          <w:rFonts w:ascii="Times New Roman" w:hAnsi="Times New Roman" w:cs="Times New Roman"/>
          <w:b/>
          <w:sz w:val="24"/>
          <w:szCs w:val="24"/>
        </w:rPr>
        <w:t xml:space="preserve">“Pengaruh Kredit Guna Bhakti Terhadap </w:t>
      </w:r>
      <w:r w:rsidRPr="00794F84">
        <w:rPr>
          <w:rFonts w:ascii="Times New Roman" w:hAnsi="Times New Roman" w:cs="Times New Roman"/>
          <w:b/>
          <w:i/>
          <w:sz w:val="24"/>
          <w:szCs w:val="24"/>
        </w:rPr>
        <w:t>Return On Assets</w:t>
      </w:r>
      <w:r w:rsidR="00EB15E1">
        <w:rPr>
          <w:rFonts w:ascii="Times New Roman" w:hAnsi="Times New Roman" w:cs="Times New Roman"/>
          <w:b/>
          <w:sz w:val="24"/>
          <w:szCs w:val="24"/>
        </w:rPr>
        <w:t xml:space="preserve"> p</w:t>
      </w:r>
      <w:r w:rsidRPr="002F511C">
        <w:rPr>
          <w:rFonts w:ascii="Times New Roman" w:hAnsi="Times New Roman" w:cs="Times New Roman"/>
          <w:b/>
          <w:sz w:val="24"/>
          <w:szCs w:val="24"/>
        </w:rPr>
        <w:t>ada</w:t>
      </w:r>
      <w:r w:rsidR="00EB15E1">
        <w:rPr>
          <w:rFonts w:ascii="Times New Roman" w:hAnsi="Times New Roman" w:cs="Times New Roman"/>
          <w:b/>
          <w:sz w:val="24"/>
          <w:szCs w:val="24"/>
        </w:rPr>
        <w:t xml:space="preserve"> Bank Bjb”</w:t>
      </w:r>
      <w:r w:rsidRPr="002F511C">
        <w:rPr>
          <w:rFonts w:ascii="Times New Roman" w:hAnsi="Times New Roman" w:cs="Times New Roman"/>
          <w:b/>
          <w:sz w:val="24"/>
          <w:szCs w:val="24"/>
        </w:rPr>
        <w:t xml:space="preserve"> </w:t>
      </w:r>
      <w:r>
        <w:rPr>
          <w:rFonts w:ascii="Times New Roman" w:hAnsi="Times New Roman" w:cs="Times New Roman"/>
          <w:sz w:val="24"/>
          <w:szCs w:val="24"/>
        </w:rPr>
        <w:t>maka terdapat dua variable, yaitu:</w:t>
      </w:r>
    </w:p>
    <w:p w:rsidR="00794F84" w:rsidRDefault="00794F84" w:rsidP="00EB15E1">
      <w:pPr>
        <w:pStyle w:val="ListParagraph"/>
        <w:numPr>
          <w:ilvl w:val="0"/>
          <w:numId w:val="6"/>
        </w:numPr>
        <w:tabs>
          <w:tab w:val="left" w:pos="0"/>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Independen (X)</w:t>
      </w:r>
    </w:p>
    <w:p w:rsidR="00052177" w:rsidRPr="002F511C" w:rsidRDefault="00EB15E1" w:rsidP="00EB15E1">
      <w:pPr>
        <w:pStyle w:val="ListParagraph"/>
        <w:tabs>
          <w:tab w:val="left" w:pos="0"/>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002F511C">
        <w:rPr>
          <w:rFonts w:ascii="Times New Roman" w:hAnsi="Times New Roman" w:cs="Times New Roman"/>
          <w:sz w:val="24"/>
          <w:szCs w:val="24"/>
        </w:rPr>
        <w:t>Independent variabel atau yang sering disebut variabel bebas</w:t>
      </w:r>
      <w:r w:rsidR="00B35F38">
        <w:rPr>
          <w:rFonts w:ascii="Times New Roman" w:hAnsi="Times New Roman" w:cs="Times New Roman"/>
          <w:sz w:val="24"/>
          <w:szCs w:val="24"/>
        </w:rPr>
        <w:t xml:space="preserve"> adalah variabel yang mempengaruhi atau yang menjadi sebab perubahannya a</w:t>
      </w:r>
      <w:r w:rsidR="002F511C">
        <w:rPr>
          <w:rFonts w:ascii="Times New Roman" w:hAnsi="Times New Roman" w:cs="Times New Roman"/>
          <w:sz w:val="24"/>
          <w:szCs w:val="24"/>
        </w:rPr>
        <w:t>tau timbulnya variabel de</w:t>
      </w:r>
      <w:r w:rsidR="00794F84">
        <w:rPr>
          <w:rFonts w:ascii="Times New Roman" w:hAnsi="Times New Roman" w:cs="Times New Roman"/>
          <w:sz w:val="24"/>
          <w:szCs w:val="24"/>
        </w:rPr>
        <w:t xml:space="preserve">penden (terikat) (Sugiyono, </w:t>
      </w:r>
      <w:proofErr w:type="gramStart"/>
      <w:r w:rsidR="00794F84">
        <w:rPr>
          <w:rFonts w:ascii="Times New Roman" w:hAnsi="Times New Roman" w:cs="Times New Roman"/>
          <w:sz w:val="24"/>
          <w:szCs w:val="24"/>
        </w:rPr>
        <w:t>2012 :</w:t>
      </w:r>
      <w:proofErr w:type="gramEnd"/>
      <w:r w:rsidR="00794F84">
        <w:rPr>
          <w:rFonts w:ascii="Times New Roman" w:hAnsi="Times New Roman" w:cs="Times New Roman"/>
          <w:sz w:val="24"/>
          <w:szCs w:val="24"/>
        </w:rPr>
        <w:t xml:space="preserve"> 39</w:t>
      </w:r>
      <w:r w:rsidR="002F511C">
        <w:rPr>
          <w:rFonts w:ascii="Times New Roman" w:hAnsi="Times New Roman" w:cs="Times New Roman"/>
          <w:sz w:val="24"/>
          <w:szCs w:val="24"/>
        </w:rPr>
        <w:t xml:space="preserve">). </w:t>
      </w:r>
    </w:p>
    <w:p w:rsidR="00794F84" w:rsidRDefault="00794F84" w:rsidP="00EB15E1">
      <w:pPr>
        <w:pStyle w:val="ListParagraph"/>
        <w:numPr>
          <w:ilvl w:val="0"/>
          <w:numId w:val="6"/>
        </w:numPr>
        <w:tabs>
          <w:tab w:val="left" w:pos="0"/>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Variabel Dependen (Y)</w:t>
      </w:r>
    </w:p>
    <w:p w:rsidR="00052177" w:rsidRDefault="00EB15E1" w:rsidP="00EB15E1">
      <w:pPr>
        <w:pStyle w:val="ListParagraph"/>
        <w:tabs>
          <w:tab w:val="left" w:pos="0"/>
        </w:tabs>
        <w:spacing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ab/>
      </w:r>
      <w:r w:rsidR="00794F84">
        <w:rPr>
          <w:rFonts w:ascii="Times New Roman" w:hAnsi="Times New Roman" w:cs="Times New Roman"/>
          <w:sz w:val="24"/>
          <w:szCs w:val="24"/>
        </w:rPr>
        <w:t xml:space="preserve">Variabel Dependen </w:t>
      </w:r>
      <w:r w:rsidR="002F511C">
        <w:rPr>
          <w:rFonts w:ascii="Times New Roman" w:hAnsi="Times New Roman" w:cs="Times New Roman"/>
          <w:sz w:val="24"/>
          <w:szCs w:val="24"/>
        </w:rPr>
        <w:t xml:space="preserve">yang sering disebut dengan variabel terikat </w:t>
      </w:r>
      <w:r w:rsidR="00B35F38">
        <w:rPr>
          <w:rFonts w:ascii="Times New Roman" w:hAnsi="Times New Roman" w:cs="Times New Roman"/>
          <w:sz w:val="24"/>
          <w:szCs w:val="24"/>
        </w:rPr>
        <w:t>merupakan variabel yang dipengaruhi atau menjadi akiba</w:t>
      </w:r>
      <w:r w:rsidR="009A214F">
        <w:rPr>
          <w:rFonts w:ascii="Times New Roman" w:hAnsi="Times New Roman" w:cs="Times New Roman"/>
          <w:sz w:val="24"/>
          <w:szCs w:val="24"/>
        </w:rPr>
        <w:t>t, karena adan</w:t>
      </w:r>
      <w:r w:rsidR="00794F84">
        <w:rPr>
          <w:rFonts w:ascii="Times New Roman" w:hAnsi="Times New Roman" w:cs="Times New Roman"/>
          <w:sz w:val="24"/>
          <w:szCs w:val="24"/>
        </w:rPr>
        <w:t xml:space="preserve">ya variabel bebas (Sugiyono, </w:t>
      </w:r>
      <w:proofErr w:type="gramStart"/>
      <w:r w:rsidR="00794F84">
        <w:rPr>
          <w:rFonts w:ascii="Times New Roman" w:hAnsi="Times New Roman" w:cs="Times New Roman"/>
          <w:sz w:val="24"/>
          <w:szCs w:val="24"/>
        </w:rPr>
        <w:t>2012 :</w:t>
      </w:r>
      <w:proofErr w:type="gramEnd"/>
      <w:r w:rsidR="00794F84">
        <w:rPr>
          <w:rFonts w:ascii="Times New Roman" w:hAnsi="Times New Roman" w:cs="Times New Roman"/>
          <w:sz w:val="24"/>
          <w:szCs w:val="24"/>
        </w:rPr>
        <w:t xml:space="preserve"> 3</w:t>
      </w:r>
      <w:r w:rsidR="009A214F">
        <w:rPr>
          <w:rFonts w:ascii="Times New Roman" w:hAnsi="Times New Roman" w:cs="Times New Roman"/>
          <w:sz w:val="24"/>
          <w:szCs w:val="24"/>
        </w:rPr>
        <w:t xml:space="preserve">9). </w:t>
      </w:r>
    </w:p>
    <w:p w:rsidR="0038399B" w:rsidRDefault="0038399B" w:rsidP="0038399B">
      <w:pPr>
        <w:pStyle w:val="NormalWeb"/>
        <w:spacing w:before="0" w:beforeAutospacing="0" w:after="0" w:afterAutospacing="0" w:line="480" w:lineRule="auto"/>
        <w:ind w:firstLine="720"/>
        <w:jc w:val="both"/>
      </w:pPr>
      <w:r>
        <w:t xml:space="preserve">Adapun variabel-variabel yang digunakan dalam penelitian ini adalah X dan Y. Dalam penelitian ini, </w:t>
      </w:r>
      <w:r>
        <w:rPr>
          <w:lang w:val="en-US"/>
        </w:rPr>
        <w:t xml:space="preserve">Kredit Guna Bhakti </w:t>
      </w:r>
      <w:r w:rsidRPr="009B27CC">
        <w:t>merupakan</w:t>
      </w:r>
      <w:r>
        <w:t xml:space="preserve"> variabel X dan </w:t>
      </w:r>
      <w:r>
        <w:rPr>
          <w:i/>
        </w:rPr>
        <w:t xml:space="preserve">Return On Assets </w:t>
      </w:r>
      <w:r>
        <w:t xml:space="preserve">(ROA) merupakan variabel Y. </w:t>
      </w:r>
      <w:r>
        <w:rPr>
          <w:lang w:val="en-US"/>
        </w:rPr>
        <w:t xml:space="preserve">Kredit Guna Bhakti (KGB) </w:t>
      </w:r>
      <w:r>
        <w:t xml:space="preserve">merupakan variabel independen (bebas), sedangkan </w:t>
      </w:r>
      <w:r>
        <w:rPr>
          <w:i/>
          <w:lang w:val="en-US"/>
        </w:rPr>
        <w:t xml:space="preserve">Return </w:t>
      </w:r>
      <w:proofErr w:type="gramStart"/>
      <w:r>
        <w:rPr>
          <w:i/>
          <w:lang w:val="en-US"/>
        </w:rPr>
        <w:t>On</w:t>
      </w:r>
      <w:proofErr w:type="gramEnd"/>
      <w:r>
        <w:rPr>
          <w:i/>
          <w:lang w:val="en-US"/>
        </w:rPr>
        <w:t xml:space="preserve"> Assets </w:t>
      </w:r>
      <w:r>
        <w:rPr>
          <w:lang w:val="en-US"/>
        </w:rPr>
        <w:t>(</w:t>
      </w:r>
      <w:r>
        <w:t>ROA</w:t>
      </w:r>
      <w:r>
        <w:rPr>
          <w:lang w:val="en-US"/>
        </w:rPr>
        <w:t>)</w:t>
      </w:r>
      <w:r>
        <w:t xml:space="preserve"> merupakan variabel dependen (terikat). Berikut ini adalah tabel operasional variabel yang dibagi menjadi beberapa poin, diantaranya variabel, konsep, indikator,dan skala.</w:t>
      </w:r>
    </w:p>
    <w:p w:rsidR="0038399B" w:rsidRDefault="0038399B" w:rsidP="00794F84">
      <w:pPr>
        <w:pStyle w:val="ListParagraph"/>
        <w:tabs>
          <w:tab w:val="left" w:pos="0"/>
        </w:tabs>
        <w:spacing w:line="480" w:lineRule="auto"/>
        <w:jc w:val="both"/>
        <w:rPr>
          <w:rFonts w:ascii="Times New Roman" w:hAnsi="Times New Roman" w:cs="Times New Roman"/>
          <w:sz w:val="24"/>
          <w:szCs w:val="24"/>
        </w:rPr>
      </w:pPr>
    </w:p>
    <w:p w:rsidR="009A214F" w:rsidRDefault="009A214F" w:rsidP="009A214F">
      <w:pPr>
        <w:pStyle w:val="ListParagraph"/>
        <w:tabs>
          <w:tab w:val="left" w:pos="0"/>
        </w:tabs>
        <w:spacing w:line="480" w:lineRule="auto"/>
        <w:ind w:left="0"/>
        <w:jc w:val="center"/>
        <w:rPr>
          <w:rFonts w:ascii="Times New Roman" w:hAnsi="Times New Roman" w:cs="Times New Roman"/>
          <w:sz w:val="24"/>
          <w:szCs w:val="24"/>
        </w:rPr>
      </w:pPr>
    </w:p>
    <w:p w:rsidR="00E83769" w:rsidRDefault="00E83769" w:rsidP="009A214F">
      <w:pPr>
        <w:pStyle w:val="ListParagraph"/>
        <w:tabs>
          <w:tab w:val="left" w:pos="0"/>
        </w:tabs>
        <w:spacing w:line="480" w:lineRule="auto"/>
        <w:ind w:left="0"/>
        <w:jc w:val="center"/>
        <w:rPr>
          <w:rFonts w:ascii="Times New Roman" w:hAnsi="Times New Roman" w:cs="Times New Roman"/>
          <w:sz w:val="24"/>
          <w:szCs w:val="24"/>
        </w:rPr>
      </w:pPr>
    </w:p>
    <w:p w:rsidR="00511E21" w:rsidRDefault="00511E21" w:rsidP="009A214F">
      <w:pPr>
        <w:pStyle w:val="ListParagraph"/>
        <w:tabs>
          <w:tab w:val="left" w:pos="0"/>
        </w:tabs>
        <w:spacing w:line="480" w:lineRule="auto"/>
        <w:ind w:left="0"/>
        <w:jc w:val="center"/>
        <w:rPr>
          <w:rFonts w:ascii="Times New Roman" w:hAnsi="Times New Roman" w:cs="Times New Roman"/>
          <w:sz w:val="24"/>
          <w:szCs w:val="24"/>
        </w:rPr>
      </w:pPr>
    </w:p>
    <w:p w:rsidR="00873F15" w:rsidRDefault="00873F15" w:rsidP="009A214F">
      <w:pPr>
        <w:pStyle w:val="ListParagraph"/>
        <w:tabs>
          <w:tab w:val="left" w:pos="0"/>
        </w:tabs>
        <w:spacing w:line="480" w:lineRule="auto"/>
        <w:ind w:left="0"/>
        <w:jc w:val="center"/>
        <w:rPr>
          <w:rFonts w:ascii="Times New Roman" w:hAnsi="Times New Roman" w:cs="Times New Roman"/>
          <w:sz w:val="24"/>
          <w:szCs w:val="24"/>
        </w:rPr>
      </w:pPr>
    </w:p>
    <w:p w:rsidR="00EB15E1" w:rsidRDefault="00EB15E1" w:rsidP="009A214F">
      <w:pPr>
        <w:pStyle w:val="ListParagraph"/>
        <w:tabs>
          <w:tab w:val="left" w:pos="0"/>
        </w:tabs>
        <w:spacing w:line="480" w:lineRule="auto"/>
        <w:ind w:left="0"/>
        <w:jc w:val="center"/>
        <w:rPr>
          <w:rFonts w:ascii="Times New Roman" w:hAnsi="Times New Roman" w:cs="Times New Roman"/>
          <w:sz w:val="24"/>
          <w:szCs w:val="24"/>
        </w:rPr>
      </w:pPr>
    </w:p>
    <w:p w:rsidR="00052177" w:rsidRPr="0038399B" w:rsidRDefault="0038399B" w:rsidP="0038399B">
      <w:pPr>
        <w:pStyle w:val="NoSpacing"/>
        <w:jc w:val="center"/>
        <w:rPr>
          <w:rFonts w:ascii="Times New Roman" w:hAnsi="Times New Roman" w:cs="Times New Roman"/>
          <w:b/>
          <w:sz w:val="24"/>
          <w:szCs w:val="24"/>
        </w:rPr>
      </w:pPr>
      <w:r>
        <w:rPr>
          <w:rFonts w:ascii="Times New Roman" w:hAnsi="Times New Roman" w:cs="Times New Roman"/>
          <w:b/>
          <w:sz w:val="24"/>
          <w:szCs w:val="24"/>
        </w:rPr>
        <w:lastRenderedPageBreak/>
        <w:t>Tabel 3.3</w:t>
      </w:r>
    </w:p>
    <w:p w:rsidR="009A214F" w:rsidRPr="0038399B" w:rsidRDefault="009A214F" w:rsidP="0038399B">
      <w:pPr>
        <w:pStyle w:val="NoSpacing"/>
        <w:jc w:val="center"/>
        <w:rPr>
          <w:rFonts w:ascii="Times New Roman" w:hAnsi="Times New Roman" w:cs="Times New Roman"/>
          <w:b/>
          <w:sz w:val="24"/>
          <w:szCs w:val="24"/>
        </w:rPr>
      </w:pPr>
      <w:r w:rsidRPr="0038399B">
        <w:rPr>
          <w:rFonts w:ascii="Times New Roman" w:hAnsi="Times New Roman" w:cs="Times New Roman"/>
          <w:b/>
          <w:sz w:val="24"/>
          <w:szCs w:val="24"/>
        </w:rPr>
        <w:t>Operasionalisasi Variabel Penelitian</w:t>
      </w:r>
    </w:p>
    <w:tbl>
      <w:tblPr>
        <w:tblStyle w:val="TableGrid"/>
        <w:tblW w:w="0" w:type="auto"/>
        <w:tblLook w:val="04A0" w:firstRow="1" w:lastRow="0" w:firstColumn="1" w:lastColumn="0" w:noHBand="0" w:noVBand="1"/>
      </w:tblPr>
      <w:tblGrid>
        <w:gridCol w:w="1555"/>
        <w:gridCol w:w="2678"/>
        <w:gridCol w:w="2691"/>
        <w:gridCol w:w="1230"/>
      </w:tblGrid>
      <w:tr w:rsidR="009A214F" w:rsidTr="001044C5">
        <w:trPr>
          <w:trHeight w:val="433"/>
        </w:trPr>
        <w:tc>
          <w:tcPr>
            <w:tcW w:w="1668" w:type="dxa"/>
            <w:vAlign w:val="center"/>
          </w:tcPr>
          <w:p w:rsidR="009A214F" w:rsidRPr="009A214F" w:rsidRDefault="009A214F" w:rsidP="001044C5">
            <w:pPr>
              <w:pStyle w:val="ListParagraph"/>
              <w:tabs>
                <w:tab w:val="left" w:pos="0"/>
              </w:tabs>
              <w:spacing w:line="360" w:lineRule="auto"/>
              <w:ind w:left="0"/>
              <w:jc w:val="center"/>
              <w:rPr>
                <w:rFonts w:ascii="Times New Roman" w:hAnsi="Times New Roman" w:cs="Times New Roman"/>
                <w:b/>
                <w:sz w:val="24"/>
                <w:szCs w:val="24"/>
              </w:rPr>
            </w:pPr>
            <w:r w:rsidRPr="009A214F">
              <w:rPr>
                <w:rFonts w:ascii="Times New Roman" w:hAnsi="Times New Roman" w:cs="Times New Roman"/>
                <w:b/>
                <w:sz w:val="24"/>
                <w:szCs w:val="24"/>
              </w:rPr>
              <w:t>Variabel</w:t>
            </w:r>
          </w:p>
        </w:tc>
        <w:tc>
          <w:tcPr>
            <w:tcW w:w="2835" w:type="dxa"/>
            <w:vAlign w:val="center"/>
          </w:tcPr>
          <w:p w:rsidR="009A214F" w:rsidRDefault="009A214F" w:rsidP="001044C5">
            <w:pPr>
              <w:pStyle w:val="ListParagraph"/>
              <w:tabs>
                <w:tab w:val="left" w:pos="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Konsep Variabel</w:t>
            </w:r>
          </w:p>
        </w:tc>
        <w:tc>
          <w:tcPr>
            <w:tcW w:w="2693" w:type="dxa"/>
            <w:vAlign w:val="center"/>
          </w:tcPr>
          <w:p w:rsidR="009A214F" w:rsidRDefault="009A214F" w:rsidP="001044C5">
            <w:pPr>
              <w:pStyle w:val="ListParagraph"/>
              <w:tabs>
                <w:tab w:val="left" w:pos="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1291" w:type="dxa"/>
            <w:vAlign w:val="center"/>
          </w:tcPr>
          <w:p w:rsidR="009A214F" w:rsidRDefault="009A214F" w:rsidP="001044C5">
            <w:pPr>
              <w:pStyle w:val="ListParagraph"/>
              <w:tabs>
                <w:tab w:val="left" w:pos="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Skala</w:t>
            </w:r>
          </w:p>
        </w:tc>
      </w:tr>
      <w:tr w:rsidR="001044C5" w:rsidTr="001044C5">
        <w:trPr>
          <w:trHeight w:val="427"/>
        </w:trPr>
        <w:tc>
          <w:tcPr>
            <w:tcW w:w="8487" w:type="dxa"/>
            <w:gridSpan w:val="4"/>
            <w:vAlign w:val="center"/>
          </w:tcPr>
          <w:p w:rsidR="001044C5" w:rsidRDefault="001044C5" w:rsidP="001044C5">
            <w:pPr>
              <w:pStyle w:val="ListParagraph"/>
              <w:tabs>
                <w:tab w:val="left" w:pos="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Variabel Independen</w:t>
            </w:r>
          </w:p>
        </w:tc>
      </w:tr>
      <w:tr w:rsidR="001044C5" w:rsidTr="009A214F">
        <w:tc>
          <w:tcPr>
            <w:tcW w:w="1668" w:type="dxa"/>
          </w:tcPr>
          <w:p w:rsidR="001044C5" w:rsidRPr="00E83769" w:rsidRDefault="001044C5" w:rsidP="00E83769">
            <w:pPr>
              <w:pStyle w:val="ListParagraph"/>
              <w:tabs>
                <w:tab w:val="left" w:pos="0"/>
              </w:tabs>
              <w:ind w:left="0"/>
              <w:jc w:val="center"/>
              <w:rPr>
                <w:rFonts w:ascii="Times New Roman" w:hAnsi="Times New Roman" w:cs="Times New Roman"/>
              </w:rPr>
            </w:pPr>
            <w:r w:rsidRPr="00E83769">
              <w:rPr>
                <w:rFonts w:ascii="Times New Roman" w:hAnsi="Times New Roman" w:cs="Times New Roman"/>
              </w:rPr>
              <w:t>Kredit Guna Bhakti (X)</w:t>
            </w:r>
          </w:p>
        </w:tc>
        <w:tc>
          <w:tcPr>
            <w:tcW w:w="2835" w:type="dxa"/>
          </w:tcPr>
          <w:p w:rsidR="001044C5" w:rsidRPr="00E83769" w:rsidRDefault="001044C5" w:rsidP="00E83769">
            <w:pPr>
              <w:pStyle w:val="ListParagraph"/>
              <w:tabs>
                <w:tab w:val="left" w:pos="0"/>
              </w:tabs>
              <w:ind w:left="0"/>
              <w:jc w:val="both"/>
              <w:rPr>
                <w:rFonts w:ascii="Times New Roman" w:hAnsi="Times New Roman" w:cs="Times New Roman"/>
                <w:color w:val="000000"/>
              </w:rPr>
            </w:pPr>
            <w:r w:rsidRPr="00E83769">
              <w:rPr>
                <w:rFonts w:ascii="Times New Roman" w:hAnsi="Times New Roman" w:cs="Times New Roman"/>
                <w:color w:val="000000"/>
              </w:rPr>
              <w:t>Pembiayaan yang diberikan oleh bank</w:t>
            </w:r>
            <w:r w:rsidRPr="00E83769">
              <w:rPr>
                <w:rStyle w:val="Strong"/>
                <w:b w:val="0"/>
              </w:rPr>
              <w:t xml:space="preserve"> bjb</w:t>
            </w:r>
            <w:r w:rsidRPr="00E83769">
              <w:rPr>
                <w:rFonts w:ascii="Times New Roman" w:hAnsi="Times New Roman" w:cs="Times New Roman"/>
                <w:color w:val="000000"/>
              </w:rPr>
              <w:t xml:space="preserve"> untuk debitur berpenghasilan tetap yang gajinya disalurkan melalui bank</w:t>
            </w:r>
            <w:r w:rsidRPr="00E83769">
              <w:rPr>
                <w:rStyle w:val="apple-converted-space"/>
                <w:rFonts w:ascii="Times New Roman" w:hAnsi="Times New Roman" w:cs="Times New Roman"/>
                <w:color w:val="000000"/>
              </w:rPr>
              <w:t> </w:t>
            </w:r>
            <w:r w:rsidRPr="00E83769">
              <w:rPr>
                <w:rStyle w:val="Strong"/>
                <w:rFonts w:ascii="Times New Roman" w:hAnsi="Times New Roman" w:cs="Times New Roman"/>
                <w:b w:val="0"/>
                <w:color w:val="000000"/>
              </w:rPr>
              <w:t>bjb</w:t>
            </w:r>
            <w:r w:rsidRPr="00E83769">
              <w:rPr>
                <w:rStyle w:val="apple-converted-space"/>
                <w:rFonts w:ascii="Times New Roman" w:hAnsi="Times New Roman" w:cs="Times New Roman"/>
                <w:color w:val="000000"/>
              </w:rPr>
              <w:t> </w:t>
            </w:r>
            <w:r w:rsidRPr="00E83769">
              <w:rPr>
                <w:rFonts w:ascii="Times New Roman" w:hAnsi="Times New Roman" w:cs="Times New Roman"/>
                <w:color w:val="000000"/>
              </w:rPr>
              <w:t>atau perusahaan tempat debitur bekerja memiliki perjanjian kerjasama dengan bank dimana sumber pengembaliannya berasal dari gaji debitur.</w:t>
            </w:r>
          </w:p>
          <w:p w:rsidR="00301180" w:rsidRPr="00E83769" w:rsidRDefault="00301180" w:rsidP="00E83769">
            <w:pPr>
              <w:pStyle w:val="ListParagraph"/>
              <w:tabs>
                <w:tab w:val="left" w:pos="0"/>
              </w:tabs>
              <w:ind w:left="0"/>
              <w:jc w:val="both"/>
              <w:rPr>
                <w:rFonts w:ascii="Times New Roman" w:hAnsi="Times New Roman" w:cs="Times New Roman"/>
                <w:i/>
              </w:rPr>
            </w:pPr>
            <w:r w:rsidRPr="00E83769">
              <w:rPr>
                <w:rFonts w:ascii="Times New Roman" w:hAnsi="Times New Roman" w:cs="Times New Roman"/>
                <w:i/>
                <w:color w:val="000000"/>
              </w:rPr>
              <w:t>(www.bankbjb.co.id)</w:t>
            </w:r>
          </w:p>
        </w:tc>
        <w:tc>
          <w:tcPr>
            <w:tcW w:w="2693" w:type="dxa"/>
          </w:tcPr>
          <w:p w:rsidR="001044C5" w:rsidRPr="00E83769" w:rsidRDefault="001044C5" w:rsidP="00E83769">
            <w:pPr>
              <w:pStyle w:val="ListParagraph"/>
              <w:tabs>
                <w:tab w:val="left" w:pos="0"/>
              </w:tabs>
              <w:ind w:left="0"/>
              <w:rPr>
                <w:rFonts w:ascii="Times New Roman" w:hAnsi="Times New Roman" w:cs="Times New Roman"/>
              </w:rPr>
            </w:pPr>
            <w:r w:rsidRPr="00E83769">
              <w:rPr>
                <w:rFonts w:ascii="Times New Roman" w:hAnsi="Times New Roman" w:cs="Times New Roman"/>
              </w:rPr>
              <w:t>Perkembangan Kredit Guna Bhakti (dari tahun</w:t>
            </w:r>
            <w:r w:rsidR="00EB15E1">
              <w:rPr>
                <w:rFonts w:ascii="Times New Roman" w:hAnsi="Times New Roman" w:cs="Times New Roman"/>
              </w:rPr>
              <w:t xml:space="preserve"> 2008</w:t>
            </w:r>
            <w:r w:rsidR="00072360" w:rsidRPr="00E83769">
              <w:rPr>
                <w:rFonts w:ascii="Times New Roman" w:hAnsi="Times New Roman" w:cs="Times New Roman"/>
              </w:rPr>
              <w:t>-2013</w:t>
            </w:r>
            <w:r w:rsidRPr="00E83769">
              <w:rPr>
                <w:rFonts w:ascii="Times New Roman" w:hAnsi="Times New Roman" w:cs="Times New Roman"/>
              </w:rPr>
              <w:t>)</w:t>
            </w:r>
          </w:p>
        </w:tc>
        <w:tc>
          <w:tcPr>
            <w:tcW w:w="1291" w:type="dxa"/>
          </w:tcPr>
          <w:p w:rsidR="001044C5" w:rsidRPr="00E83769" w:rsidRDefault="00770CF9" w:rsidP="00E83769">
            <w:pPr>
              <w:pStyle w:val="ListParagraph"/>
              <w:tabs>
                <w:tab w:val="left" w:pos="0"/>
              </w:tabs>
              <w:ind w:left="0"/>
              <w:jc w:val="center"/>
              <w:rPr>
                <w:rFonts w:ascii="Times New Roman" w:hAnsi="Times New Roman" w:cs="Times New Roman"/>
              </w:rPr>
            </w:pPr>
            <w:r>
              <w:rPr>
                <w:rFonts w:ascii="Times New Roman" w:hAnsi="Times New Roman" w:cs="Times New Roman"/>
              </w:rPr>
              <w:t>Nominal</w:t>
            </w:r>
          </w:p>
        </w:tc>
      </w:tr>
      <w:tr w:rsidR="00FE1B2F" w:rsidTr="00796295">
        <w:tc>
          <w:tcPr>
            <w:tcW w:w="8487" w:type="dxa"/>
            <w:gridSpan w:val="4"/>
          </w:tcPr>
          <w:p w:rsidR="00FE1B2F" w:rsidRDefault="00FE1B2F" w:rsidP="00FE1B2F">
            <w:pPr>
              <w:pStyle w:val="ListParagraph"/>
              <w:tabs>
                <w:tab w:val="left" w:pos="0"/>
              </w:tabs>
              <w:spacing w:line="360" w:lineRule="auto"/>
              <w:ind w:left="0"/>
              <w:jc w:val="center"/>
              <w:rPr>
                <w:rFonts w:ascii="Times New Roman" w:hAnsi="Times New Roman" w:cs="Times New Roman"/>
                <w:b/>
                <w:sz w:val="24"/>
                <w:szCs w:val="24"/>
              </w:rPr>
            </w:pPr>
            <w:r>
              <w:rPr>
                <w:rFonts w:ascii="Times New Roman" w:hAnsi="Times New Roman" w:cs="Times New Roman"/>
                <w:b/>
                <w:sz w:val="24"/>
                <w:szCs w:val="24"/>
              </w:rPr>
              <w:t>Variabel Dependen</w:t>
            </w:r>
          </w:p>
        </w:tc>
      </w:tr>
      <w:tr w:rsidR="001044C5" w:rsidTr="00E83769">
        <w:tc>
          <w:tcPr>
            <w:tcW w:w="1668" w:type="dxa"/>
          </w:tcPr>
          <w:p w:rsidR="001044C5" w:rsidRPr="00E83769" w:rsidRDefault="00FE1B2F" w:rsidP="00E83769">
            <w:pPr>
              <w:pStyle w:val="ListParagraph"/>
              <w:tabs>
                <w:tab w:val="left" w:pos="0"/>
              </w:tabs>
              <w:ind w:left="0"/>
              <w:jc w:val="center"/>
              <w:rPr>
                <w:rFonts w:ascii="Times New Roman" w:hAnsi="Times New Roman" w:cs="Times New Roman"/>
              </w:rPr>
            </w:pPr>
            <w:r w:rsidRPr="00E83769">
              <w:rPr>
                <w:rFonts w:ascii="Times New Roman" w:hAnsi="Times New Roman" w:cs="Times New Roman"/>
                <w:i/>
              </w:rPr>
              <w:t>Return On Assets</w:t>
            </w:r>
            <w:r w:rsidRPr="00E83769">
              <w:rPr>
                <w:rFonts w:ascii="Times New Roman" w:hAnsi="Times New Roman" w:cs="Times New Roman"/>
              </w:rPr>
              <w:t xml:space="preserve"> (ROA)</w:t>
            </w:r>
          </w:p>
        </w:tc>
        <w:tc>
          <w:tcPr>
            <w:tcW w:w="2835" w:type="dxa"/>
          </w:tcPr>
          <w:p w:rsidR="00796295" w:rsidRPr="00770CF9" w:rsidRDefault="00770CF9" w:rsidP="00E83769">
            <w:pPr>
              <w:pStyle w:val="ListParagraph"/>
              <w:tabs>
                <w:tab w:val="left" w:pos="0"/>
              </w:tabs>
              <w:ind w:left="0"/>
              <w:jc w:val="both"/>
              <w:rPr>
                <w:rFonts w:ascii="Times New Roman" w:hAnsi="Times New Roman" w:cs="Times New Roman"/>
              </w:rPr>
            </w:pPr>
            <w:r w:rsidRPr="00770CF9">
              <w:rPr>
                <w:rFonts w:ascii="Times New Roman" w:hAnsi="Times New Roman" w:cs="Times New Roman"/>
                <w:i/>
              </w:rPr>
              <w:t xml:space="preserve">Return On Assets </w:t>
            </w:r>
            <w:r w:rsidRPr="00770CF9">
              <w:rPr>
                <w:rFonts w:ascii="Times New Roman" w:hAnsi="Times New Roman" w:cs="Times New Roman"/>
              </w:rPr>
              <w:t>(ROA) adalah rasio yang digunakan untuk mengukur kemampuan manajemen dalam mengahasilkan keuntungan (laba) secara keseluruhan. Semakin besar ROA suatu bank, semakin besar pula posisi bank tersebut dari segi penggunaan asset. (Dendawijaya 2009:118)</w:t>
            </w:r>
          </w:p>
        </w:tc>
        <w:tc>
          <w:tcPr>
            <w:tcW w:w="2693" w:type="dxa"/>
          </w:tcPr>
          <w:p w:rsidR="0066230F" w:rsidRPr="00770CF9" w:rsidRDefault="0038399B" w:rsidP="00E83769">
            <w:pPr>
              <w:jc w:val="both"/>
              <w:rPr>
                <w:rFonts w:ascii="Times New Roman" w:hAnsi="Times New Roman" w:cs="Times New Roman"/>
                <w:b/>
                <w:sz w:val="20"/>
                <w:szCs w:val="20"/>
              </w:rPr>
            </w:pPr>
            <w:r w:rsidRPr="00E83769">
              <w:rPr>
                <w:rFonts w:ascii="Times New Roman" w:hAnsi="Times New Roman" w:cs="Times New Roman"/>
                <w:b/>
                <w:sz w:val="18"/>
                <w:szCs w:val="18"/>
                <w:lang w:val="id-ID"/>
              </w:rPr>
              <w:t>ROA</w:t>
            </w:r>
            <w:r w:rsidRPr="00E83769">
              <w:rPr>
                <w:rFonts w:ascii="Times New Roman" w:hAnsi="Times New Roman" w:cs="Times New Roman"/>
                <w:b/>
                <w:sz w:val="20"/>
                <w:szCs w:val="20"/>
                <w:lang w:val="id-ID"/>
              </w:rPr>
              <w:t>=</w:t>
            </w:r>
            <m:oMath>
              <m:f>
                <m:fPr>
                  <m:ctrlPr>
                    <w:rPr>
                      <w:rFonts w:ascii="Cambria Math" w:hAnsi="Cambria Math" w:cs="Times New Roman"/>
                      <w:b/>
                      <w:i/>
                      <w:sz w:val="20"/>
                      <w:szCs w:val="20"/>
                      <w:lang w:val="id-ID"/>
                    </w:rPr>
                  </m:ctrlPr>
                </m:fPr>
                <m:num>
                  <m:r>
                    <m:rPr>
                      <m:sty m:val="bi"/>
                    </m:rPr>
                    <w:rPr>
                      <w:rFonts w:ascii="Cambria Math" w:hAnsi="Cambria Math" w:cs="Times New Roman"/>
                      <w:sz w:val="20"/>
                      <w:szCs w:val="20"/>
                      <w:lang w:val="id-ID"/>
                    </w:rPr>
                    <m:t>Laba Sebelum Pajak</m:t>
                  </m:r>
                </m:num>
                <m:den>
                  <m:r>
                    <m:rPr>
                      <m:sty m:val="bi"/>
                    </m:rPr>
                    <w:rPr>
                      <w:rFonts w:ascii="Cambria Math" w:hAnsi="Cambria Math" w:cs="Times New Roman"/>
                      <w:sz w:val="20"/>
                      <w:szCs w:val="20"/>
                      <w:lang w:val="id-ID"/>
                    </w:rPr>
                    <m:t>Total Aset</m:t>
                  </m:r>
                </m:den>
              </m:f>
            </m:oMath>
            <w:r w:rsidRPr="00E83769">
              <w:rPr>
                <w:rFonts w:ascii="Times New Roman" w:eastAsiaTheme="minorEastAsia" w:hAnsi="Times New Roman" w:cs="Times New Roman"/>
                <w:b/>
                <w:sz w:val="20"/>
                <w:szCs w:val="20"/>
                <w:lang w:val="id-ID"/>
              </w:rPr>
              <w:t>x</w:t>
            </w:r>
            <w:r w:rsidRPr="00E83769">
              <w:rPr>
                <w:rFonts w:ascii="Times New Roman" w:eastAsiaTheme="minorEastAsia" w:hAnsi="Times New Roman" w:cs="Times New Roman"/>
                <w:b/>
                <w:sz w:val="18"/>
                <w:szCs w:val="18"/>
                <w:lang w:val="id-ID"/>
              </w:rPr>
              <w:t>100%</w:t>
            </w:r>
          </w:p>
        </w:tc>
        <w:tc>
          <w:tcPr>
            <w:tcW w:w="1291" w:type="dxa"/>
          </w:tcPr>
          <w:p w:rsidR="001044C5" w:rsidRPr="00E83769" w:rsidRDefault="00796295" w:rsidP="00E83769">
            <w:pPr>
              <w:pStyle w:val="ListParagraph"/>
              <w:tabs>
                <w:tab w:val="left" w:pos="0"/>
              </w:tabs>
              <w:ind w:left="0"/>
              <w:jc w:val="center"/>
              <w:rPr>
                <w:rFonts w:ascii="Times New Roman" w:hAnsi="Times New Roman" w:cs="Times New Roman"/>
              </w:rPr>
            </w:pPr>
            <w:r w:rsidRPr="00E83769">
              <w:rPr>
                <w:rFonts w:ascii="Times New Roman" w:hAnsi="Times New Roman" w:cs="Times New Roman"/>
              </w:rPr>
              <w:t>Rasio</w:t>
            </w:r>
          </w:p>
        </w:tc>
      </w:tr>
    </w:tbl>
    <w:p w:rsidR="009A214F" w:rsidRDefault="009A214F" w:rsidP="001044C5">
      <w:pPr>
        <w:pStyle w:val="ListParagraph"/>
        <w:tabs>
          <w:tab w:val="left" w:pos="0"/>
        </w:tabs>
        <w:spacing w:line="360" w:lineRule="auto"/>
        <w:ind w:left="0"/>
        <w:rPr>
          <w:rFonts w:ascii="Times New Roman" w:hAnsi="Times New Roman" w:cs="Times New Roman"/>
          <w:b/>
          <w:sz w:val="24"/>
          <w:szCs w:val="24"/>
        </w:rPr>
      </w:pPr>
    </w:p>
    <w:p w:rsidR="0066230F" w:rsidRDefault="0066230F" w:rsidP="001044C5">
      <w:pPr>
        <w:pStyle w:val="ListParagraph"/>
        <w:tabs>
          <w:tab w:val="left" w:pos="0"/>
        </w:tabs>
        <w:spacing w:line="360" w:lineRule="auto"/>
        <w:ind w:left="0"/>
        <w:rPr>
          <w:rFonts w:ascii="Times New Roman" w:hAnsi="Times New Roman" w:cs="Times New Roman"/>
          <w:b/>
          <w:sz w:val="24"/>
          <w:szCs w:val="24"/>
        </w:rPr>
      </w:pPr>
    </w:p>
    <w:p w:rsidR="00FD3CD5" w:rsidRPr="00FD3CD5" w:rsidRDefault="00FD3CD5" w:rsidP="00FD3CD5">
      <w:pPr>
        <w:pStyle w:val="ListParagraph"/>
        <w:numPr>
          <w:ilvl w:val="2"/>
          <w:numId w:val="21"/>
        </w:numPr>
        <w:spacing w:after="0" w:line="480" w:lineRule="auto"/>
        <w:jc w:val="both"/>
        <w:rPr>
          <w:rFonts w:ascii="Times New Roman" w:eastAsia="Times New Roman" w:hAnsi="Times New Roman" w:cs="Times New Roman"/>
          <w:b/>
          <w:sz w:val="24"/>
          <w:szCs w:val="24"/>
          <w:lang w:eastAsia="id-ID"/>
        </w:rPr>
      </w:pPr>
      <w:r w:rsidRPr="00FD3CD5">
        <w:rPr>
          <w:rFonts w:ascii="Times New Roman" w:eastAsia="Times New Roman" w:hAnsi="Times New Roman" w:cs="Times New Roman"/>
          <w:b/>
          <w:sz w:val="24"/>
          <w:szCs w:val="24"/>
          <w:lang w:eastAsia="id-ID"/>
        </w:rPr>
        <w:t>Teknik Pengumpulan Data</w:t>
      </w:r>
    </w:p>
    <w:p w:rsidR="00FD3CD5" w:rsidRPr="00B506D6" w:rsidRDefault="00FD3CD5" w:rsidP="00FD3CD5">
      <w:pPr>
        <w:spacing w:after="0" w:line="480" w:lineRule="auto"/>
        <w:ind w:firstLine="720"/>
        <w:jc w:val="both"/>
        <w:rPr>
          <w:rFonts w:ascii="Times New Roman" w:eastAsia="Times New Roman" w:hAnsi="Times New Roman" w:cs="Times New Roman"/>
          <w:sz w:val="24"/>
          <w:szCs w:val="24"/>
          <w:lang w:eastAsia="id-ID"/>
        </w:rPr>
      </w:pPr>
      <w:proofErr w:type="gramStart"/>
      <w:r w:rsidRPr="00B506D6">
        <w:rPr>
          <w:rFonts w:ascii="Times New Roman" w:hAnsi="Times New Roman" w:cs="Times New Roman"/>
          <w:sz w:val="24"/>
          <w:szCs w:val="24"/>
        </w:rPr>
        <w:t>Dalam penelitian ini jenis data yang dikumpulkan yaitu data sekunder.</w:t>
      </w:r>
      <w:proofErr w:type="gramEnd"/>
      <w:r>
        <w:rPr>
          <w:rFonts w:ascii="Times New Roman" w:hAnsi="Times New Roman" w:cs="Times New Roman"/>
          <w:sz w:val="24"/>
          <w:szCs w:val="24"/>
        </w:rPr>
        <w:t xml:space="preserve"> </w:t>
      </w:r>
      <w:r w:rsidRPr="00B506D6">
        <w:rPr>
          <w:rFonts w:ascii="Times New Roman" w:eastAsia="Times New Roman" w:hAnsi="Times New Roman" w:cs="Times New Roman"/>
          <w:sz w:val="24"/>
          <w:szCs w:val="24"/>
          <w:lang w:eastAsia="id-ID"/>
        </w:rPr>
        <w:t xml:space="preserve">Data sekunder merupakan sumber data penelitian yang diperoleh peneliti secara tidak langsung melalui media perantara (diperoleh dan dicatat pihak lain). </w:t>
      </w:r>
      <w:proofErr w:type="gramStart"/>
      <w:r w:rsidRPr="00B506D6">
        <w:rPr>
          <w:rFonts w:ascii="Times New Roman" w:eastAsia="Times New Roman" w:hAnsi="Times New Roman" w:cs="Times New Roman"/>
          <w:sz w:val="24"/>
          <w:szCs w:val="24"/>
          <w:lang w:eastAsia="id-ID"/>
        </w:rPr>
        <w:t>Data sekunder umumnya berupa bukti, catatan atau laporan historis yang telah tersusun dalam arsip yang dipublikasikan dan tidak dipublikasikan.</w:t>
      </w:r>
      <w:proofErr w:type="gramEnd"/>
    </w:p>
    <w:p w:rsidR="00FD3CD5" w:rsidRPr="00B506D6" w:rsidRDefault="00FD3CD5" w:rsidP="00FD3CD5">
      <w:pPr>
        <w:autoSpaceDE w:val="0"/>
        <w:autoSpaceDN w:val="0"/>
        <w:adjustRightInd w:val="0"/>
        <w:spacing w:after="0" w:line="480" w:lineRule="auto"/>
        <w:ind w:firstLine="720"/>
        <w:jc w:val="both"/>
        <w:rPr>
          <w:rFonts w:ascii="Times New Roman" w:hAnsi="Times New Roman" w:cs="Times New Roman"/>
          <w:sz w:val="24"/>
          <w:szCs w:val="24"/>
        </w:rPr>
      </w:pPr>
      <w:r w:rsidRPr="00B506D6">
        <w:rPr>
          <w:rFonts w:ascii="Times New Roman" w:hAnsi="Times New Roman" w:cs="Times New Roman"/>
          <w:sz w:val="24"/>
          <w:szCs w:val="24"/>
        </w:rPr>
        <w:t xml:space="preserve">Menurut </w:t>
      </w:r>
      <w:r w:rsidRPr="00B506D6">
        <w:rPr>
          <w:rFonts w:ascii="Times New Roman" w:hAnsi="Times New Roman" w:cs="Times New Roman"/>
          <w:bCs/>
          <w:sz w:val="24"/>
          <w:szCs w:val="24"/>
        </w:rPr>
        <w:t>Sugiyono (2012:137)</w:t>
      </w:r>
      <w:r w:rsidRPr="00B506D6">
        <w:rPr>
          <w:rFonts w:ascii="Times New Roman" w:hAnsi="Times New Roman" w:cs="Times New Roman"/>
          <w:sz w:val="24"/>
          <w:szCs w:val="24"/>
        </w:rPr>
        <w:t xml:space="preserve"> s</w:t>
      </w:r>
      <w:r w:rsidRPr="00B506D6">
        <w:rPr>
          <w:rFonts w:ascii="Times New Roman" w:hAnsi="Times New Roman" w:cs="Times New Roman"/>
          <w:bCs/>
          <w:sz w:val="24"/>
          <w:szCs w:val="24"/>
        </w:rPr>
        <w:t xml:space="preserve">umber data sekunder merupakan sumber yang tidak langsung memberikan data kepada pengumpul data, misalnya lewat </w:t>
      </w:r>
      <w:r w:rsidRPr="00B506D6">
        <w:rPr>
          <w:rFonts w:ascii="Times New Roman" w:hAnsi="Times New Roman" w:cs="Times New Roman"/>
          <w:bCs/>
          <w:sz w:val="24"/>
          <w:szCs w:val="24"/>
        </w:rPr>
        <w:lastRenderedPageBreak/>
        <w:t>orang lain atau lewat dokumen.</w:t>
      </w:r>
      <w:r>
        <w:rPr>
          <w:rFonts w:ascii="Times New Roman" w:hAnsi="Times New Roman" w:cs="Times New Roman"/>
          <w:sz w:val="24"/>
          <w:szCs w:val="24"/>
        </w:rPr>
        <w:t xml:space="preserve"> </w:t>
      </w:r>
      <w:proofErr w:type="gramStart"/>
      <w:r w:rsidRPr="00B506D6">
        <w:rPr>
          <w:rFonts w:ascii="Times New Roman" w:hAnsi="Times New Roman" w:cs="Times New Roman"/>
          <w:sz w:val="24"/>
          <w:szCs w:val="24"/>
        </w:rPr>
        <w:t>Data Sekunder yaitu data yang diperoleh secara tidak langsung, contohnya dari literatur-literatur, buku-buku laporan yang erat hubungannya dengan masalah yang diteliti.</w:t>
      </w:r>
      <w:proofErr w:type="gramEnd"/>
    </w:p>
    <w:p w:rsidR="00FD3CD5" w:rsidRPr="00B506D6" w:rsidRDefault="00FD3CD5" w:rsidP="00FD3CD5">
      <w:pPr>
        <w:spacing w:after="0" w:line="480" w:lineRule="auto"/>
        <w:ind w:firstLine="720"/>
        <w:jc w:val="both"/>
        <w:rPr>
          <w:rFonts w:ascii="Times New Roman" w:hAnsi="Times New Roman" w:cs="Times New Roman"/>
          <w:sz w:val="24"/>
          <w:szCs w:val="24"/>
        </w:rPr>
      </w:pPr>
      <w:r w:rsidRPr="00B506D6">
        <w:rPr>
          <w:rFonts w:ascii="Times New Roman" w:hAnsi="Times New Roman" w:cs="Times New Roman"/>
          <w:sz w:val="24"/>
          <w:szCs w:val="24"/>
          <w:lang w:val="sv-SE"/>
        </w:rPr>
        <w:t>Sumber data yang digunakan adalah laporan keuangan</w:t>
      </w:r>
      <w:r>
        <w:rPr>
          <w:rFonts w:ascii="Times New Roman" w:hAnsi="Times New Roman" w:cs="Times New Roman"/>
          <w:sz w:val="24"/>
          <w:szCs w:val="24"/>
        </w:rPr>
        <w:t xml:space="preserve"> dan </w:t>
      </w:r>
      <w:r w:rsidRPr="00D51FF6">
        <w:rPr>
          <w:rFonts w:ascii="Times New Roman" w:hAnsi="Times New Roman" w:cs="Times New Roman"/>
          <w:i/>
          <w:sz w:val="24"/>
          <w:szCs w:val="24"/>
        </w:rPr>
        <w:t>Annual Report</w:t>
      </w:r>
      <w:r w:rsidRPr="00B506D6">
        <w:rPr>
          <w:rFonts w:ascii="Times New Roman" w:hAnsi="Times New Roman" w:cs="Times New Roman"/>
          <w:sz w:val="24"/>
          <w:szCs w:val="24"/>
          <w:lang w:val="sv-SE"/>
        </w:rPr>
        <w:t xml:space="preserve"> </w:t>
      </w:r>
      <w:r>
        <w:rPr>
          <w:rFonts w:ascii="Times New Roman" w:hAnsi="Times New Roman" w:cs="Times New Roman"/>
          <w:sz w:val="24"/>
          <w:szCs w:val="24"/>
        </w:rPr>
        <w:t>Bank Bjb</w:t>
      </w:r>
      <w:r w:rsidRPr="00B506D6">
        <w:rPr>
          <w:rFonts w:ascii="Times New Roman" w:hAnsi="Times New Roman" w:cs="Times New Roman"/>
          <w:sz w:val="24"/>
          <w:szCs w:val="24"/>
        </w:rPr>
        <w:t xml:space="preserve"> Periode 200</w:t>
      </w:r>
      <w:r w:rsidR="00511E21">
        <w:rPr>
          <w:rFonts w:ascii="Times New Roman" w:hAnsi="Times New Roman" w:cs="Times New Roman"/>
          <w:sz w:val="24"/>
          <w:szCs w:val="24"/>
        </w:rPr>
        <w:t>8</w:t>
      </w:r>
      <w:r>
        <w:rPr>
          <w:rFonts w:ascii="Times New Roman" w:hAnsi="Times New Roman" w:cs="Times New Roman"/>
          <w:sz w:val="24"/>
          <w:szCs w:val="24"/>
        </w:rPr>
        <w:t>-2013.</w:t>
      </w:r>
    </w:p>
    <w:p w:rsidR="00FD3CD5" w:rsidRPr="00B506D6" w:rsidRDefault="00FD3CD5" w:rsidP="00EB15E1">
      <w:pPr>
        <w:spacing w:after="0" w:line="480" w:lineRule="auto"/>
        <w:jc w:val="both"/>
        <w:rPr>
          <w:rFonts w:ascii="Times New Roman" w:hAnsi="Times New Roman" w:cs="Times New Roman"/>
          <w:sz w:val="24"/>
          <w:szCs w:val="24"/>
        </w:rPr>
      </w:pPr>
      <w:r w:rsidRPr="00B506D6">
        <w:rPr>
          <w:rFonts w:ascii="Times New Roman" w:hAnsi="Times New Roman" w:cs="Times New Roman"/>
          <w:bCs/>
          <w:sz w:val="24"/>
          <w:szCs w:val="24"/>
        </w:rPr>
        <w:t>T</w:t>
      </w:r>
      <w:r w:rsidRPr="00B506D6">
        <w:rPr>
          <w:rFonts w:ascii="Times New Roman" w:hAnsi="Times New Roman" w:cs="Times New Roman"/>
          <w:sz w:val="24"/>
          <w:szCs w:val="24"/>
        </w:rPr>
        <w:t>eknik pengumpulan data yang dilakukan dalam penelitian ini adalah:</w:t>
      </w:r>
    </w:p>
    <w:p w:rsidR="00FD3CD5" w:rsidRDefault="00FD3CD5" w:rsidP="00EB15E1">
      <w:pPr>
        <w:pStyle w:val="ListParagraph"/>
        <w:numPr>
          <w:ilvl w:val="2"/>
          <w:numId w:val="22"/>
        </w:numPr>
        <w:spacing w:line="480" w:lineRule="auto"/>
        <w:ind w:left="426" w:hanging="426"/>
        <w:jc w:val="both"/>
        <w:rPr>
          <w:rFonts w:ascii="Times New Roman" w:hAnsi="Times New Roman" w:cs="Times New Roman"/>
          <w:sz w:val="24"/>
          <w:szCs w:val="24"/>
        </w:rPr>
      </w:pPr>
      <w:r w:rsidRPr="00B506D6">
        <w:rPr>
          <w:rFonts w:ascii="Times New Roman" w:hAnsi="Times New Roman" w:cs="Times New Roman"/>
          <w:sz w:val="24"/>
          <w:szCs w:val="24"/>
        </w:rPr>
        <w:t>Studi Dokumentasi (</w:t>
      </w:r>
      <w:r w:rsidRPr="00B506D6">
        <w:rPr>
          <w:rFonts w:ascii="Times New Roman" w:hAnsi="Times New Roman" w:cs="Times New Roman"/>
          <w:i/>
          <w:sz w:val="24"/>
          <w:szCs w:val="24"/>
        </w:rPr>
        <w:t>Documentary Research</w:t>
      </w:r>
      <w:r w:rsidRPr="00B506D6">
        <w:rPr>
          <w:rFonts w:ascii="Times New Roman" w:hAnsi="Times New Roman" w:cs="Times New Roman"/>
          <w:sz w:val="24"/>
          <w:szCs w:val="24"/>
        </w:rPr>
        <w:t>)</w:t>
      </w:r>
    </w:p>
    <w:p w:rsidR="00FD3CD5" w:rsidRPr="00FD3CD5" w:rsidRDefault="00FD3CD5" w:rsidP="00EB15E1">
      <w:pPr>
        <w:pStyle w:val="ListParagraph"/>
        <w:spacing w:line="480" w:lineRule="auto"/>
        <w:ind w:left="426"/>
        <w:jc w:val="both"/>
        <w:rPr>
          <w:rFonts w:ascii="Times New Roman" w:hAnsi="Times New Roman" w:cs="Times New Roman"/>
          <w:sz w:val="24"/>
          <w:szCs w:val="24"/>
        </w:rPr>
      </w:pPr>
      <w:r w:rsidRPr="00FD3CD5">
        <w:rPr>
          <w:rFonts w:ascii="Times New Roman" w:hAnsi="Times New Roman" w:cs="Times New Roman"/>
          <w:sz w:val="24"/>
          <w:szCs w:val="24"/>
        </w:rPr>
        <w:t xml:space="preserve">Data yang diperoleh merupakan data sekunder yang diperoleh dengan </w:t>
      </w:r>
      <w:proofErr w:type="gramStart"/>
      <w:r w:rsidRPr="00FD3CD5">
        <w:rPr>
          <w:rFonts w:ascii="Times New Roman" w:hAnsi="Times New Roman" w:cs="Times New Roman"/>
          <w:sz w:val="24"/>
          <w:szCs w:val="24"/>
        </w:rPr>
        <w:t>cara</w:t>
      </w:r>
      <w:proofErr w:type="gramEnd"/>
      <w:r w:rsidRPr="00FD3CD5">
        <w:rPr>
          <w:rFonts w:ascii="Times New Roman" w:hAnsi="Times New Roman" w:cs="Times New Roman"/>
          <w:sz w:val="24"/>
          <w:szCs w:val="24"/>
        </w:rPr>
        <w:t xml:space="preserve"> dokumentasi. Dokumentasi</w:t>
      </w:r>
      <w:proofErr w:type="gramStart"/>
      <w:r w:rsidRPr="00FD3CD5">
        <w:rPr>
          <w:rFonts w:ascii="Times New Roman" w:hAnsi="Times New Roman" w:cs="Times New Roman"/>
          <w:sz w:val="24"/>
          <w:szCs w:val="24"/>
        </w:rPr>
        <w:t>,yaitu</w:t>
      </w:r>
      <w:proofErr w:type="gramEnd"/>
      <w:r w:rsidRPr="00FD3CD5">
        <w:rPr>
          <w:rFonts w:ascii="Times New Roman" w:hAnsi="Times New Roman" w:cs="Times New Roman"/>
          <w:sz w:val="24"/>
          <w:szCs w:val="24"/>
        </w:rPr>
        <w:t xml:space="preserve"> pegumpulan data dengan mencatat data yang berhubungan dengan masalah yang akan diteliti dari dokumen-dokumen yang dimiliki instansi terkait</w:t>
      </w:r>
      <w:r>
        <w:rPr>
          <w:rFonts w:ascii="Times New Roman" w:hAnsi="Times New Roman" w:cs="Times New Roman"/>
          <w:sz w:val="24"/>
          <w:szCs w:val="24"/>
        </w:rPr>
        <w:t>.</w:t>
      </w:r>
    </w:p>
    <w:p w:rsidR="00FD3CD5" w:rsidRDefault="00FD3CD5" w:rsidP="00EB15E1">
      <w:pPr>
        <w:pStyle w:val="ListParagraph"/>
        <w:numPr>
          <w:ilvl w:val="2"/>
          <w:numId w:val="22"/>
        </w:numPr>
        <w:spacing w:line="480" w:lineRule="auto"/>
        <w:ind w:left="426" w:hanging="426"/>
        <w:jc w:val="both"/>
        <w:rPr>
          <w:rFonts w:ascii="Times New Roman" w:hAnsi="Times New Roman" w:cs="Times New Roman"/>
          <w:sz w:val="24"/>
          <w:szCs w:val="24"/>
        </w:rPr>
      </w:pPr>
      <w:r w:rsidRPr="00B506D6">
        <w:rPr>
          <w:rFonts w:ascii="Times New Roman" w:hAnsi="Times New Roman" w:cs="Times New Roman"/>
          <w:sz w:val="24"/>
          <w:szCs w:val="24"/>
        </w:rPr>
        <w:t>Studi Kepustakaan (</w:t>
      </w:r>
      <w:r w:rsidRPr="00B506D6">
        <w:rPr>
          <w:rFonts w:ascii="Times New Roman" w:hAnsi="Times New Roman" w:cs="Times New Roman"/>
          <w:i/>
          <w:sz w:val="24"/>
          <w:szCs w:val="24"/>
        </w:rPr>
        <w:t>Library Research</w:t>
      </w:r>
      <w:r w:rsidRPr="00B506D6">
        <w:rPr>
          <w:rFonts w:ascii="Times New Roman" w:hAnsi="Times New Roman" w:cs="Times New Roman"/>
          <w:sz w:val="24"/>
          <w:szCs w:val="24"/>
        </w:rPr>
        <w:t>)</w:t>
      </w:r>
    </w:p>
    <w:p w:rsidR="00FD3CD5" w:rsidRDefault="00FD3CD5" w:rsidP="00EB15E1">
      <w:pPr>
        <w:pStyle w:val="ListParagraph"/>
        <w:spacing w:after="0" w:line="480" w:lineRule="auto"/>
        <w:ind w:left="426"/>
        <w:jc w:val="both"/>
        <w:rPr>
          <w:rFonts w:ascii="Times New Roman" w:hAnsi="Times New Roman" w:cs="Times New Roman"/>
          <w:sz w:val="24"/>
          <w:szCs w:val="24"/>
        </w:rPr>
      </w:pPr>
      <w:r w:rsidRPr="00FD3CD5">
        <w:rPr>
          <w:rFonts w:ascii="Times New Roman" w:hAnsi="Times New Roman" w:cs="Times New Roman"/>
          <w:sz w:val="24"/>
          <w:szCs w:val="24"/>
        </w:rPr>
        <w:t>Penulis me</w:t>
      </w:r>
      <w:r w:rsidR="00EB15E1">
        <w:rPr>
          <w:rFonts w:ascii="Times New Roman" w:hAnsi="Times New Roman" w:cs="Times New Roman"/>
          <w:sz w:val="24"/>
          <w:szCs w:val="24"/>
        </w:rPr>
        <w:t>lakukan penelitian berdasarkan d</w:t>
      </w:r>
      <w:r w:rsidRPr="00FD3CD5">
        <w:rPr>
          <w:rFonts w:ascii="Times New Roman" w:hAnsi="Times New Roman" w:cs="Times New Roman"/>
          <w:sz w:val="24"/>
          <w:szCs w:val="24"/>
        </w:rPr>
        <w:t xml:space="preserve">ata diperoleh dengan mendatangani perpustakaan dan mencari buku-buku literatur yang sesuai dengan masalah yang diangkat dan informasi yang didapat digunakan untuk memecahkan masalah yang berkaitan dengan Kredit Guna Bhakti dan </w:t>
      </w:r>
      <w:r w:rsidRPr="00FD3CD5">
        <w:rPr>
          <w:rFonts w:ascii="Times New Roman" w:hAnsi="Times New Roman" w:cs="Times New Roman"/>
          <w:i/>
          <w:sz w:val="24"/>
          <w:szCs w:val="24"/>
        </w:rPr>
        <w:t xml:space="preserve">Return </w:t>
      </w:r>
      <w:proofErr w:type="gramStart"/>
      <w:r w:rsidRPr="00FD3CD5">
        <w:rPr>
          <w:rFonts w:ascii="Times New Roman" w:hAnsi="Times New Roman" w:cs="Times New Roman"/>
          <w:i/>
          <w:sz w:val="24"/>
          <w:szCs w:val="24"/>
        </w:rPr>
        <w:t>On</w:t>
      </w:r>
      <w:proofErr w:type="gramEnd"/>
      <w:r w:rsidRPr="00FD3CD5">
        <w:rPr>
          <w:rFonts w:ascii="Times New Roman" w:hAnsi="Times New Roman" w:cs="Times New Roman"/>
          <w:i/>
          <w:sz w:val="24"/>
          <w:szCs w:val="24"/>
        </w:rPr>
        <w:t xml:space="preserve"> Assets </w:t>
      </w:r>
      <w:r w:rsidRPr="00FD3CD5">
        <w:rPr>
          <w:rFonts w:ascii="Times New Roman" w:hAnsi="Times New Roman" w:cs="Times New Roman"/>
          <w:sz w:val="24"/>
          <w:szCs w:val="24"/>
        </w:rPr>
        <w:t>(ROA).</w:t>
      </w:r>
    </w:p>
    <w:p w:rsidR="00FD3CD5" w:rsidRDefault="00FD3CD5" w:rsidP="00EB15E1">
      <w:pPr>
        <w:pStyle w:val="ListParagraph"/>
        <w:spacing w:after="0" w:line="480" w:lineRule="auto"/>
        <w:ind w:left="426" w:hanging="426"/>
        <w:jc w:val="both"/>
        <w:rPr>
          <w:rFonts w:ascii="Times New Roman" w:hAnsi="Times New Roman" w:cs="Times New Roman"/>
          <w:sz w:val="24"/>
          <w:szCs w:val="24"/>
        </w:rPr>
      </w:pPr>
    </w:p>
    <w:p w:rsidR="00FD3CD5" w:rsidRPr="00FD3CD5" w:rsidRDefault="00FD3CD5" w:rsidP="00FD3CD5">
      <w:pPr>
        <w:pStyle w:val="NormalWeb"/>
        <w:tabs>
          <w:tab w:val="left" w:pos="720"/>
          <w:tab w:val="left" w:pos="1440"/>
          <w:tab w:val="left" w:pos="2610"/>
        </w:tabs>
        <w:spacing w:before="0" w:beforeAutospacing="0" w:after="0" w:afterAutospacing="0" w:line="480" w:lineRule="auto"/>
        <w:jc w:val="both"/>
        <w:outlineLvl w:val="0"/>
        <w:rPr>
          <w:b/>
        </w:rPr>
      </w:pPr>
      <w:r w:rsidRPr="00FD3CD5">
        <w:rPr>
          <w:b/>
        </w:rPr>
        <w:t>3.2.4</w:t>
      </w:r>
      <w:r w:rsidRPr="00FD3CD5">
        <w:rPr>
          <w:b/>
        </w:rPr>
        <w:tab/>
        <w:t>Rancangan Pengujian Hipotesis</w:t>
      </w:r>
    </w:p>
    <w:p w:rsidR="00FA7F31" w:rsidRDefault="001A43B3" w:rsidP="00FA7F31">
      <w:pPr>
        <w:pStyle w:val="Default"/>
        <w:spacing w:line="480" w:lineRule="auto"/>
        <w:ind w:firstLine="720"/>
        <w:jc w:val="both"/>
        <w:rPr>
          <w:rFonts w:ascii="Times New Roman" w:hAnsi="Times New Roman" w:cs="Times New Roman"/>
        </w:rPr>
      </w:pPr>
      <w:proofErr w:type="gramStart"/>
      <w:r>
        <w:rPr>
          <w:rFonts w:ascii="Times New Roman" w:hAnsi="Times New Roman" w:cs="Times New Roman"/>
        </w:rPr>
        <w:t>Ranca</w:t>
      </w:r>
      <w:r w:rsidR="00FD3CD5" w:rsidRPr="00FD3CD5">
        <w:rPr>
          <w:rFonts w:ascii="Times New Roman" w:hAnsi="Times New Roman" w:cs="Times New Roman"/>
        </w:rPr>
        <w:t>ngan analisis adalah suatu rumusan yang dilakukan untuk mengolah dan menyusun secara sistematis data yang telah diperoleh dari hasil studi dokumentasi.</w:t>
      </w:r>
      <w:proofErr w:type="gramEnd"/>
      <w:r w:rsidR="00FD3CD5" w:rsidRPr="00FD3CD5">
        <w:rPr>
          <w:rFonts w:ascii="Times New Roman" w:hAnsi="Times New Roman" w:cs="Times New Roman"/>
        </w:rPr>
        <w:t xml:space="preserve"> Rancangan hipotesis yang </w:t>
      </w:r>
      <w:proofErr w:type="gramStart"/>
      <w:r w:rsidR="00FD3CD5" w:rsidRPr="00FD3CD5">
        <w:rPr>
          <w:rFonts w:ascii="Times New Roman" w:hAnsi="Times New Roman" w:cs="Times New Roman"/>
        </w:rPr>
        <w:t>akan</w:t>
      </w:r>
      <w:proofErr w:type="gramEnd"/>
      <w:r w:rsidR="00FD3CD5" w:rsidRPr="00FD3CD5">
        <w:rPr>
          <w:rFonts w:ascii="Times New Roman" w:hAnsi="Times New Roman" w:cs="Times New Roman"/>
        </w:rPr>
        <w:t xml:space="preserve"> diuji dalam penellitian ini, yaitu berkaitan dengan ada atau tidaknya pengaruh yang signifikan antara </w:t>
      </w:r>
      <w:r w:rsidR="00FD3CD5">
        <w:rPr>
          <w:rFonts w:ascii="Times New Roman" w:hAnsi="Times New Roman" w:cs="Times New Roman"/>
        </w:rPr>
        <w:t xml:space="preserve">Kredit Guna Bhakti </w:t>
      </w:r>
      <w:r w:rsidR="00FD3CD5" w:rsidRPr="00FD3CD5">
        <w:rPr>
          <w:rFonts w:ascii="Times New Roman" w:hAnsi="Times New Roman" w:cs="Times New Roman"/>
        </w:rPr>
        <w:t xml:space="preserve">sebagai variabel independen (bebas) terhadap </w:t>
      </w:r>
      <w:r w:rsidR="00FD3CD5" w:rsidRPr="00FD3CD5">
        <w:rPr>
          <w:rFonts w:ascii="Times New Roman" w:hAnsi="Times New Roman" w:cs="Times New Roman"/>
          <w:i/>
        </w:rPr>
        <w:t xml:space="preserve">Retrun On Assets </w:t>
      </w:r>
      <w:r w:rsidR="00FD3CD5" w:rsidRPr="00FD3CD5">
        <w:rPr>
          <w:rFonts w:ascii="Times New Roman" w:hAnsi="Times New Roman" w:cs="Times New Roman"/>
        </w:rPr>
        <w:t xml:space="preserve">(ROA) </w:t>
      </w:r>
      <w:r w:rsidR="00FD3CD5" w:rsidRPr="00FD3CD5">
        <w:rPr>
          <w:rFonts w:ascii="Times New Roman" w:hAnsi="Times New Roman" w:cs="Times New Roman"/>
        </w:rPr>
        <w:lastRenderedPageBreak/>
        <w:t>se</w:t>
      </w:r>
      <w:r w:rsidR="00FD3CD5">
        <w:rPr>
          <w:rFonts w:ascii="Times New Roman" w:hAnsi="Times New Roman" w:cs="Times New Roman"/>
        </w:rPr>
        <w:t>bagai variabel dependen (terikat</w:t>
      </w:r>
      <w:r w:rsidR="00FD3CD5" w:rsidRPr="00FD3CD5">
        <w:rPr>
          <w:rFonts w:ascii="Times New Roman" w:hAnsi="Times New Roman" w:cs="Times New Roman"/>
        </w:rPr>
        <w:t>).</w:t>
      </w:r>
      <w:r w:rsidR="00FA7F31">
        <w:rPr>
          <w:rFonts w:ascii="Times New Roman" w:hAnsi="Times New Roman" w:cs="Times New Roman"/>
        </w:rPr>
        <w:t xml:space="preserve"> </w:t>
      </w:r>
      <w:proofErr w:type="gramStart"/>
      <w:r w:rsidR="00FA7F31" w:rsidRPr="00FA7F31">
        <w:rPr>
          <w:rFonts w:ascii="Times New Roman" w:hAnsi="Times New Roman" w:cs="Times New Roman"/>
        </w:rPr>
        <w:t>Terdapat dua hipotesis dalam merancang pengujian hipotesis.</w:t>
      </w:r>
      <w:proofErr w:type="gramEnd"/>
      <w:r w:rsidR="00FA7F31">
        <w:rPr>
          <w:rFonts w:ascii="Times New Roman" w:hAnsi="Times New Roman" w:cs="Times New Roman"/>
        </w:rPr>
        <w:t xml:space="preserve"> </w:t>
      </w:r>
      <w:proofErr w:type="gramStart"/>
      <w:r w:rsidR="00FA7F31" w:rsidRPr="00FA7F31">
        <w:rPr>
          <w:rFonts w:ascii="Times New Roman" w:hAnsi="Times New Roman" w:cs="Times New Roman"/>
          <w:bCs/>
        </w:rPr>
        <w:t>Hipotesis</w:t>
      </w:r>
      <w:r w:rsidR="00FA7F31">
        <w:rPr>
          <w:rFonts w:ascii="Times New Roman" w:hAnsi="Times New Roman" w:cs="Times New Roman"/>
          <w:bCs/>
        </w:rPr>
        <w:t xml:space="preserve"> </w:t>
      </w:r>
      <w:r w:rsidR="00FA7F31" w:rsidRPr="00FA7F31">
        <w:rPr>
          <w:rFonts w:ascii="Times New Roman" w:hAnsi="Times New Roman" w:cs="Times New Roman"/>
          <w:bCs/>
        </w:rPr>
        <w:t>nol</w:t>
      </w:r>
      <w:r w:rsidR="00FA7F31">
        <w:rPr>
          <w:rFonts w:ascii="Times New Roman" w:hAnsi="Times New Roman" w:cs="Times New Roman"/>
          <w:bCs/>
        </w:rPr>
        <w:t xml:space="preserve"> </w:t>
      </w:r>
      <w:r w:rsidR="00FA7F31" w:rsidRPr="00FA7F31">
        <w:rPr>
          <w:rFonts w:ascii="Times New Roman" w:hAnsi="Times New Roman" w:cs="Times New Roman"/>
          <w:bCs/>
        </w:rPr>
        <w:t>(H</w:t>
      </w:r>
      <w:r w:rsidR="00FA7F31" w:rsidRPr="00FA7F31">
        <w:rPr>
          <w:rFonts w:ascii="Times New Roman" w:hAnsi="Times New Roman" w:cs="Times New Roman"/>
          <w:bCs/>
          <w:vertAlign w:val="subscript"/>
        </w:rPr>
        <w:t>0</w:t>
      </w:r>
      <w:r w:rsidR="00FA7F31" w:rsidRPr="00FA7F31">
        <w:rPr>
          <w:rFonts w:ascii="Times New Roman" w:hAnsi="Times New Roman" w:cs="Times New Roman"/>
          <w:bCs/>
        </w:rPr>
        <w:t>)</w:t>
      </w:r>
      <w:r w:rsidR="00FA7F31">
        <w:rPr>
          <w:rFonts w:ascii="Times New Roman" w:hAnsi="Times New Roman" w:cs="Times New Roman"/>
          <w:bCs/>
        </w:rPr>
        <w:t xml:space="preserve"> yaitu hipotesis yang diartikan sebagai tidak adanya </w:t>
      </w:r>
      <w:r w:rsidR="00FA7F31" w:rsidRPr="00FA7F31">
        <w:rPr>
          <w:rFonts w:ascii="Times New Roman" w:hAnsi="Times New Roman" w:cs="Times New Roman"/>
        </w:rPr>
        <w:t>pengaruh dari variabel independen terhadap variabel dependen</w:t>
      </w:r>
      <w:r w:rsidR="00FA7F31">
        <w:rPr>
          <w:rFonts w:ascii="Times New Roman" w:hAnsi="Times New Roman" w:cs="Times New Roman"/>
        </w:rPr>
        <w:t xml:space="preserve"> </w:t>
      </w:r>
      <w:r w:rsidR="00FA7F31" w:rsidRPr="00FA7F31">
        <w:rPr>
          <w:rFonts w:ascii="Times New Roman" w:hAnsi="Times New Roman" w:cs="Times New Roman"/>
        </w:rPr>
        <w:t>dan hipotesis alternatif (H</w:t>
      </w:r>
      <w:r w:rsidR="00FA7F31" w:rsidRPr="00FA7F31">
        <w:rPr>
          <w:rFonts w:ascii="Times New Roman" w:hAnsi="Times New Roman" w:cs="Times New Roman"/>
          <w:vertAlign w:val="subscript"/>
        </w:rPr>
        <w:t>1</w:t>
      </w:r>
      <w:r w:rsidR="00FA7F31" w:rsidRPr="00FA7F31">
        <w:rPr>
          <w:rFonts w:ascii="Times New Roman" w:hAnsi="Times New Roman" w:cs="Times New Roman"/>
        </w:rPr>
        <w:t>) berarti adanya pengaruh yang signifikan antara variabel independen dan variabel dependen.</w:t>
      </w:r>
      <w:proofErr w:type="gramEnd"/>
      <w:r w:rsidR="00FA7F31" w:rsidRPr="00FA7F31">
        <w:rPr>
          <w:rFonts w:ascii="Times New Roman" w:hAnsi="Times New Roman" w:cs="Times New Roman"/>
        </w:rPr>
        <w:t xml:space="preserve"> Adapun rumusan hipotesis adalah sebagai </w:t>
      </w:r>
      <w:proofErr w:type="gramStart"/>
      <w:r w:rsidR="00FA7F31" w:rsidRPr="00FA7F31">
        <w:rPr>
          <w:rFonts w:ascii="Times New Roman" w:hAnsi="Times New Roman" w:cs="Times New Roman"/>
        </w:rPr>
        <w:t>berikut :</w:t>
      </w:r>
      <w:proofErr w:type="gramEnd"/>
    </w:p>
    <w:p w:rsidR="00FA7F31" w:rsidRDefault="00FA7F31" w:rsidP="00FA7F31">
      <w:pPr>
        <w:pStyle w:val="NormalWeb"/>
        <w:tabs>
          <w:tab w:val="left" w:pos="720"/>
          <w:tab w:val="left" w:pos="2610"/>
        </w:tabs>
        <w:spacing w:before="0" w:beforeAutospacing="0" w:after="0" w:afterAutospacing="0" w:line="480" w:lineRule="auto"/>
        <w:ind w:left="1418" w:hanging="709"/>
        <w:jc w:val="both"/>
      </w:pPr>
      <w:r>
        <w:tab/>
        <w:t>H</w:t>
      </w:r>
      <w:r>
        <w:rPr>
          <w:vertAlign w:val="subscript"/>
        </w:rPr>
        <w:t>0</w:t>
      </w:r>
      <w:r w:rsidR="00C43F44">
        <w:rPr>
          <w:vertAlign w:val="subscript"/>
          <w:lang w:val="en-US"/>
        </w:rPr>
        <w:t xml:space="preserve"> </w:t>
      </w:r>
      <w:r w:rsidR="00C43F44">
        <w:t>:</w:t>
      </w:r>
      <w:r w:rsidR="00C43F44">
        <w:rPr>
          <w:lang w:val="en-US"/>
        </w:rPr>
        <w:tab/>
      </w:r>
      <w:r>
        <w:rPr>
          <w:lang w:val="en-US"/>
        </w:rPr>
        <w:t>Kredit Guna Bhakti (KGB)</w:t>
      </w:r>
      <w:r>
        <w:t xml:space="preserve"> tidak memiliki pengaruh terhadap </w:t>
      </w:r>
      <w:r w:rsidR="00C43F44">
        <w:rPr>
          <w:i/>
        </w:rPr>
        <w:t>Return On</w:t>
      </w:r>
      <w:r w:rsidR="00C43F44">
        <w:rPr>
          <w:i/>
          <w:lang w:val="en-US"/>
        </w:rPr>
        <w:t xml:space="preserve"> </w:t>
      </w:r>
      <w:r>
        <w:rPr>
          <w:i/>
        </w:rPr>
        <w:t xml:space="preserve">Assets </w:t>
      </w:r>
      <w:r>
        <w:t>(ROA).</w:t>
      </w:r>
    </w:p>
    <w:p w:rsidR="00FA7F31" w:rsidRDefault="00FA7F31" w:rsidP="00FA7F31">
      <w:pPr>
        <w:pStyle w:val="NormalWeb"/>
        <w:tabs>
          <w:tab w:val="left" w:pos="720"/>
          <w:tab w:val="left" w:pos="1440"/>
          <w:tab w:val="left" w:pos="2610"/>
        </w:tabs>
        <w:spacing w:before="0" w:beforeAutospacing="0" w:after="0" w:afterAutospacing="0" w:line="480" w:lineRule="auto"/>
        <w:ind w:left="1418" w:hanging="709"/>
        <w:jc w:val="both"/>
      </w:pPr>
      <w:r>
        <w:t>H</w:t>
      </w:r>
      <w:r>
        <w:rPr>
          <w:vertAlign w:val="subscript"/>
        </w:rPr>
        <w:t>1</w:t>
      </w:r>
      <w:r w:rsidR="00C43F44">
        <w:rPr>
          <w:lang w:val="en-US"/>
        </w:rPr>
        <w:t xml:space="preserve"> </w:t>
      </w:r>
      <w:r w:rsidR="00C43F44">
        <w:t>:</w:t>
      </w:r>
      <w:r w:rsidR="00C43F44">
        <w:rPr>
          <w:lang w:val="en-US"/>
        </w:rPr>
        <w:tab/>
        <w:t xml:space="preserve">Kredit Guna Bhakti (KGB) </w:t>
      </w:r>
      <w:r>
        <w:t xml:space="preserve">memiliki pengaruh yang signifikan terhadap </w:t>
      </w:r>
      <w:r>
        <w:rPr>
          <w:i/>
        </w:rPr>
        <w:t xml:space="preserve">Return On Assets </w:t>
      </w:r>
      <w:r>
        <w:t>(ROA).</w:t>
      </w:r>
    </w:p>
    <w:p w:rsidR="00FA7F31" w:rsidRDefault="00FA7F31" w:rsidP="00BB05AE">
      <w:pPr>
        <w:pStyle w:val="Default"/>
        <w:spacing w:line="480" w:lineRule="auto"/>
        <w:jc w:val="both"/>
        <w:rPr>
          <w:rFonts w:ascii="Times New Roman" w:hAnsi="Times New Roman" w:cs="Times New Roman"/>
          <w:bCs/>
        </w:rPr>
      </w:pPr>
    </w:p>
    <w:p w:rsidR="00BB05AE" w:rsidRDefault="00BB05AE" w:rsidP="00BB05AE">
      <w:pPr>
        <w:pStyle w:val="Default"/>
        <w:spacing w:line="480" w:lineRule="auto"/>
        <w:jc w:val="both"/>
        <w:rPr>
          <w:rFonts w:ascii="Times New Roman" w:hAnsi="Times New Roman" w:cs="Times New Roman"/>
          <w:b/>
          <w:bCs/>
        </w:rPr>
      </w:pPr>
      <w:r>
        <w:rPr>
          <w:rFonts w:ascii="Times New Roman" w:hAnsi="Times New Roman" w:cs="Times New Roman"/>
          <w:b/>
          <w:bCs/>
        </w:rPr>
        <w:t>3.2.5</w:t>
      </w:r>
      <w:r>
        <w:rPr>
          <w:rFonts w:ascii="Times New Roman" w:hAnsi="Times New Roman" w:cs="Times New Roman"/>
          <w:b/>
          <w:bCs/>
        </w:rPr>
        <w:tab/>
        <w:t>Pengujian Hipotesi</w:t>
      </w:r>
    </w:p>
    <w:p w:rsidR="00BB05AE" w:rsidRPr="00EB15E1" w:rsidRDefault="00BB05AE" w:rsidP="00BB05AE">
      <w:pPr>
        <w:pStyle w:val="ListParagraph"/>
        <w:numPr>
          <w:ilvl w:val="6"/>
          <w:numId w:val="24"/>
        </w:numPr>
        <w:autoSpaceDE w:val="0"/>
        <w:autoSpaceDN w:val="0"/>
        <w:adjustRightInd w:val="0"/>
        <w:spacing w:after="0" w:line="480" w:lineRule="auto"/>
        <w:ind w:left="709" w:hanging="709"/>
        <w:jc w:val="both"/>
        <w:rPr>
          <w:rFonts w:ascii="Times New Roman" w:hAnsi="Times New Roman" w:cs="Times New Roman"/>
          <w:sz w:val="24"/>
          <w:szCs w:val="24"/>
        </w:rPr>
      </w:pPr>
      <w:r w:rsidRPr="00EB15E1">
        <w:rPr>
          <w:rFonts w:ascii="Times New Roman" w:hAnsi="Times New Roman" w:cs="Times New Roman"/>
          <w:sz w:val="24"/>
          <w:szCs w:val="24"/>
        </w:rPr>
        <w:t xml:space="preserve">Uji Regresi Linier </w:t>
      </w:r>
      <w:r w:rsidR="0066166D" w:rsidRPr="00EB15E1">
        <w:rPr>
          <w:rFonts w:ascii="Times New Roman" w:hAnsi="Times New Roman" w:cs="Times New Roman"/>
          <w:sz w:val="24"/>
          <w:szCs w:val="24"/>
        </w:rPr>
        <w:t>Sederhana</w:t>
      </w:r>
    </w:p>
    <w:p w:rsidR="00BB05AE" w:rsidRDefault="0066166D"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Menurut Sugiama (2008:270</w:t>
      </w:r>
      <w:r w:rsidR="00BB05AE">
        <w:rPr>
          <w:rFonts w:ascii="Times New Roman" w:hAnsi="Times New Roman" w:cs="Times New Roman"/>
          <w:sz w:val="24"/>
          <w:szCs w:val="24"/>
        </w:rPr>
        <w:t xml:space="preserve">) </w:t>
      </w:r>
      <w:r>
        <w:rPr>
          <w:rFonts w:ascii="Times New Roman" w:hAnsi="Times New Roman" w:cs="Times New Roman"/>
          <w:sz w:val="24"/>
          <w:szCs w:val="24"/>
        </w:rPr>
        <w:t>analisi regresi sederhana didasarkan pada hubungan fungsional maupun kausal satu variabel independent</w:t>
      </w:r>
      <w:r w:rsidR="00C41D4C">
        <w:rPr>
          <w:rFonts w:ascii="Times New Roman" w:hAnsi="Times New Roman" w:cs="Times New Roman"/>
          <w:sz w:val="24"/>
          <w:szCs w:val="24"/>
        </w:rPr>
        <w:t xml:space="preserve"> dengan satu variabel dependent.</w:t>
      </w:r>
      <w:proofErr w:type="gramEnd"/>
      <w:r w:rsidR="00C41D4C">
        <w:rPr>
          <w:rFonts w:ascii="Times New Roman" w:hAnsi="Times New Roman" w:cs="Times New Roman"/>
          <w:sz w:val="24"/>
          <w:szCs w:val="24"/>
        </w:rPr>
        <w:t xml:space="preserve"> H</w:t>
      </w:r>
      <w:r>
        <w:rPr>
          <w:rFonts w:ascii="Times New Roman" w:hAnsi="Times New Roman" w:cs="Times New Roman"/>
          <w:sz w:val="24"/>
          <w:szCs w:val="24"/>
        </w:rPr>
        <w:t>al ini diperjelas oleh Purwanto (2009:469) bahwa:</w:t>
      </w:r>
    </w:p>
    <w:p w:rsidR="0066166D" w:rsidRDefault="0066166D" w:rsidP="0066166D">
      <w:pPr>
        <w:pStyle w:val="ListParagraph"/>
        <w:autoSpaceDE w:val="0"/>
        <w:autoSpaceDN w:val="0"/>
        <w:adjustRightInd w:val="0"/>
        <w:ind w:left="709"/>
        <w:jc w:val="both"/>
        <w:rPr>
          <w:rFonts w:ascii="Times New Roman" w:hAnsi="Times New Roman" w:cs="Times New Roman"/>
          <w:sz w:val="24"/>
          <w:szCs w:val="24"/>
        </w:rPr>
      </w:pPr>
      <w:r>
        <w:rPr>
          <w:rFonts w:ascii="Times New Roman" w:hAnsi="Times New Roman" w:cs="Times New Roman"/>
          <w:sz w:val="24"/>
          <w:szCs w:val="24"/>
        </w:rPr>
        <w:t>“Analisis regresi adalah satu teknik yang digunakan untuk membangun suatu persamaan yang mengubungan antara variabel tidak bebas (Y) dengan variabel bebas (X) dan sekaligus untuk menentukan nilai ramalan atau dugaannya”</w:t>
      </w:r>
    </w:p>
    <w:p w:rsidR="0066166D" w:rsidRDefault="0066166D" w:rsidP="0066166D">
      <w:pPr>
        <w:pStyle w:val="ListParagraph"/>
        <w:autoSpaceDE w:val="0"/>
        <w:autoSpaceDN w:val="0"/>
        <w:adjustRightInd w:val="0"/>
        <w:ind w:left="709"/>
        <w:jc w:val="both"/>
        <w:rPr>
          <w:rFonts w:ascii="Times New Roman" w:hAnsi="Times New Roman" w:cs="Times New Roman"/>
          <w:sz w:val="24"/>
          <w:szCs w:val="24"/>
        </w:rPr>
      </w:pPr>
    </w:p>
    <w:p w:rsidR="0066166D" w:rsidRPr="005F6B95" w:rsidRDefault="0066166D" w:rsidP="005F6B95">
      <w:pPr>
        <w:autoSpaceDE w:val="0"/>
        <w:autoSpaceDN w:val="0"/>
        <w:adjustRightInd w:val="0"/>
        <w:spacing w:line="480" w:lineRule="auto"/>
        <w:ind w:firstLine="709"/>
        <w:jc w:val="both"/>
        <w:rPr>
          <w:rFonts w:ascii="Times New Roman" w:hAnsi="Times New Roman" w:cs="Times New Roman"/>
          <w:sz w:val="24"/>
          <w:szCs w:val="24"/>
        </w:rPr>
      </w:pPr>
      <w:proofErr w:type="gramStart"/>
      <w:r w:rsidRPr="0066166D">
        <w:rPr>
          <w:rFonts w:ascii="Times New Roman" w:hAnsi="Times New Roman" w:cs="Times New Roman"/>
          <w:sz w:val="24"/>
          <w:szCs w:val="24"/>
        </w:rPr>
        <w:t>Dengan persamaan regresi ini, dapat diketahui prediksi seberapa nilai variabel dependen bila nilai variabel independen diubah-ubah.</w:t>
      </w:r>
      <w:proofErr w:type="gramEnd"/>
      <w:r w:rsidRPr="0066166D">
        <w:rPr>
          <w:rFonts w:ascii="Times New Roman" w:hAnsi="Times New Roman" w:cs="Times New Roman"/>
          <w:sz w:val="24"/>
          <w:szCs w:val="24"/>
        </w:rPr>
        <w:t xml:space="preserve"> Secara umum persamaan regresi dapat dirumuskan sebagai berikut:</w:t>
      </w:r>
    </w:p>
    <w:tbl>
      <w:tblPr>
        <w:tblStyle w:val="TableGrid"/>
        <w:tblW w:w="0" w:type="auto"/>
        <w:tblInd w:w="2277" w:type="dxa"/>
        <w:tblLook w:val="04A0" w:firstRow="1" w:lastRow="0" w:firstColumn="1" w:lastColumn="0" w:noHBand="0" w:noVBand="1"/>
      </w:tblPr>
      <w:tblGrid>
        <w:gridCol w:w="4107"/>
      </w:tblGrid>
      <w:tr w:rsidR="00BB05AE" w:rsidTr="00511E21">
        <w:trPr>
          <w:trHeight w:val="687"/>
        </w:trPr>
        <w:tc>
          <w:tcPr>
            <w:tcW w:w="4107" w:type="dxa"/>
            <w:vAlign w:val="center"/>
          </w:tcPr>
          <w:p w:rsidR="00BB05AE" w:rsidRPr="00BB05AE" w:rsidRDefault="0066166D" w:rsidP="00511E21">
            <w:pPr>
              <w:pStyle w:val="NormalWeb"/>
              <w:tabs>
                <w:tab w:val="left" w:pos="-142"/>
                <w:tab w:val="left" w:pos="2610"/>
              </w:tabs>
              <w:spacing w:before="0" w:beforeAutospacing="0" w:after="0" w:afterAutospacing="0"/>
              <w:jc w:val="center"/>
              <w:rPr>
                <w:sz w:val="28"/>
                <w:szCs w:val="28"/>
                <w:lang w:val="en-US"/>
              </w:rPr>
            </w:pPr>
            <w:r>
              <w:rPr>
                <w:sz w:val="28"/>
                <w:szCs w:val="28"/>
              </w:rPr>
              <w:t>Y</w:t>
            </w:r>
            <w:r w:rsidR="00BB05AE" w:rsidRPr="00FA6C83">
              <w:rPr>
                <w:sz w:val="28"/>
                <w:szCs w:val="28"/>
              </w:rPr>
              <w:t xml:space="preserve"> = a </w:t>
            </w:r>
            <w:r w:rsidR="00BB05AE">
              <w:rPr>
                <w:sz w:val="28"/>
                <w:szCs w:val="28"/>
              </w:rPr>
              <w:t xml:space="preserve"> </w:t>
            </w:r>
            <w:r w:rsidR="00BB05AE" w:rsidRPr="00FA6C83">
              <w:rPr>
                <w:sz w:val="28"/>
                <w:szCs w:val="28"/>
              </w:rPr>
              <w:t xml:space="preserve">+ </w:t>
            </w:r>
            <w:r w:rsidR="00BB05AE">
              <w:rPr>
                <w:sz w:val="28"/>
                <w:szCs w:val="28"/>
              </w:rPr>
              <w:t xml:space="preserve"> </w:t>
            </w:r>
            <w:r w:rsidR="00BB05AE" w:rsidRPr="00FA6C83">
              <w:rPr>
                <w:sz w:val="28"/>
                <w:szCs w:val="28"/>
              </w:rPr>
              <w:t>bX</w:t>
            </w:r>
          </w:p>
        </w:tc>
      </w:tr>
    </w:tbl>
    <w:p w:rsidR="00BB05AE" w:rsidRDefault="00BB05AE" w:rsidP="00BB05AE">
      <w:pPr>
        <w:pStyle w:val="NormalWeb"/>
        <w:tabs>
          <w:tab w:val="left" w:pos="-142"/>
          <w:tab w:val="left" w:pos="2610"/>
        </w:tabs>
        <w:spacing w:before="0" w:beforeAutospacing="0" w:after="0" w:afterAutospacing="0" w:line="480" w:lineRule="auto"/>
        <w:jc w:val="both"/>
      </w:pPr>
      <w:r>
        <w:lastRenderedPageBreak/>
        <w:t>Keterangan :</w:t>
      </w:r>
    </w:p>
    <w:p w:rsidR="0066166D" w:rsidRDefault="0066166D" w:rsidP="00BB05AE">
      <w:pPr>
        <w:pStyle w:val="NormalWeb"/>
        <w:tabs>
          <w:tab w:val="left" w:pos="-142"/>
          <w:tab w:val="left" w:pos="2610"/>
        </w:tabs>
        <w:spacing w:before="0" w:beforeAutospacing="0" w:after="0" w:afterAutospacing="0" w:line="480" w:lineRule="auto"/>
        <w:ind w:left="1701"/>
        <w:jc w:val="both"/>
        <w:rPr>
          <w:lang w:val="en-US"/>
        </w:rPr>
      </w:pPr>
      <w:r>
        <w:t>Y</w:t>
      </w:r>
      <w:r w:rsidR="00BB05AE">
        <w:t xml:space="preserve"> </w:t>
      </w:r>
      <w:r w:rsidR="00BB05AE">
        <w:tab/>
        <w:t>=</w:t>
      </w:r>
      <w:r w:rsidR="00BB05AE">
        <w:tab/>
      </w:r>
      <w:r w:rsidR="00BB05AE">
        <w:tab/>
      </w:r>
      <w:r>
        <w:rPr>
          <w:i/>
          <w:lang w:val="en-US"/>
        </w:rPr>
        <w:t xml:space="preserve">Return On Assets </w:t>
      </w:r>
      <w:r>
        <w:rPr>
          <w:lang w:val="en-US"/>
        </w:rPr>
        <w:t>(ROA)</w:t>
      </w:r>
    </w:p>
    <w:p w:rsidR="00BB05AE" w:rsidRPr="0066166D" w:rsidRDefault="00BB05AE" w:rsidP="00BB05AE">
      <w:pPr>
        <w:pStyle w:val="NormalWeb"/>
        <w:tabs>
          <w:tab w:val="left" w:pos="-142"/>
          <w:tab w:val="left" w:pos="2610"/>
        </w:tabs>
        <w:spacing w:before="0" w:beforeAutospacing="0" w:after="0" w:afterAutospacing="0" w:line="480" w:lineRule="auto"/>
        <w:ind w:left="1701"/>
        <w:jc w:val="both"/>
        <w:rPr>
          <w:lang w:val="en-US"/>
        </w:rPr>
      </w:pPr>
      <w:r>
        <w:t>a</w:t>
      </w:r>
      <w:r>
        <w:tab/>
        <w:t>=</w:t>
      </w:r>
      <w:r>
        <w:tab/>
      </w:r>
      <w:r>
        <w:tab/>
        <w:t xml:space="preserve">Konstanta </w:t>
      </w:r>
      <w:r w:rsidR="0066166D">
        <w:rPr>
          <w:lang w:val="en-US"/>
        </w:rPr>
        <w:t>Intersepsi</w:t>
      </w:r>
    </w:p>
    <w:p w:rsidR="00BB05AE" w:rsidRDefault="0066166D" w:rsidP="00BB05AE">
      <w:pPr>
        <w:pStyle w:val="NormalWeb"/>
        <w:tabs>
          <w:tab w:val="left" w:pos="-142"/>
          <w:tab w:val="left" w:pos="2610"/>
        </w:tabs>
        <w:spacing w:before="0" w:beforeAutospacing="0" w:after="0" w:afterAutospacing="0" w:line="480" w:lineRule="auto"/>
        <w:ind w:left="1701"/>
        <w:jc w:val="both"/>
      </w:pPr>
      <w:r>
        <w:t>b</w:t>
      </w:r>
      <w:r>
        <w:tab/>
        <w:t>=</w:t>
      </w:r>
      <w:r>
        <w:tab/>
      </w:r>
      <w:r>
        <w:tab/>
        <w:t xml:space="preserve">Koefisien </w:t>
      </w:r>
      <w:r>
        <w:rPr>
          <w:lang w:val="en-US"/>
        </w:rPr>
        <w:t>R</w:t>
      </w:r>
      <w:r w:rsidR="00BB05AE">
        <w:t>egresi</w:t>
      </w:r>
    </w:p>
    <w:p w:rsidR="00BB05AE" w:rsidRDefault="00BB05AE" w:rsidP="00BB05AE">
      <w:pPr>
        <w:pStyle w:val="NormalWeb"/>
        <w:tabs>
          <w:tab w:val="left" w:pos="-142"/>
          <w:tab w:val="left" w:pos="2610"/>
        </w:tabs>
        <w:spacing w:before="0" w:beforeAutospacing="0" w:after="0" w:afterAutospacing="0" w:line="480" w:lineRule="auto"/>
        <w:ind w:left="1701"/>
        <w:jc w:val="both"/>
        <w:rPr>
          <w:lang w:val="en-US"/>
        </w:rPr>
      </w:pPr>
      <w:r>
        <w:t>X</w:t>
      </w:r>
      <w:r>
        <w:tab/>
        <w:t>=</w:t>
      </w:r>
      <w:r>
        <w:tab/>
      </w:r>
      <w:r>
        <w:tab/>
      </w:r>
      <w:r w:rsidR="0066166D">
        <w:rPr>
          <w:lang w:val="en-US"/>
        </w:rPr>
        <w:t>Kredit Guna Bhakti</w:t>
      </w:r>
    </w:p>
    <w:p w:rsidR="00BB05AE" w:rsidRDefault="00BB05AE" w:rsidP="00BB05AE">
      <w:pPr>
        <w:pStyle w:val="NormalWeb"/>
        <w:tabs>
          <w:tab w:val="left" w:pos="-142"/>
          <w:tab w:val="left" w:pos="2610"/>
        </w:tabs>
        <w:spacing w:before="0" w:beforeAutospacing="0" w:after="0" w:afterAutospacing="0" w:line="480" w:lineRule="auto"/>
        <w:ind w:left="1701"/>
        <w:jc w:val="both"/>
        <w:rPr>
          <w:lang w:val="en-US"/>
        </w:rPr>
      </w:pPr>
    </w:p>
    <w:p w:rsidR="00BB05AE" w:rsidRPr="00EB15E1" w:rsidRDefault="00BB05AE" w:rsidP="00BB05AE">
      <w:pPr>
        <w:pStyle w:val="ListParagraph"/>
        <w:numPr>
          <w:ilvl w:val="6"/>
          <w:numId w:val="24"/>
        </w:numPr>
        <w:autoSpaceDE w:val="0"/>
        <w:autoSpaceDN w:val="0"/>
        <w:adjustRightInd w:val="0"/>
        <w:spacing w:after="0" w:line="480" w:lineRule="auto"/>
        <w:ind w:left="709" w:hanging="709"/>
        <w:jc w:val="both"/>
        <w:rPr>
          <w:rFonts w:ascii="Times New Roman" w:hAnsi="Times New Roman" w:cs="Times New Roman"/>
          <w:sz w:val="24"/>
          <w:szCs w:val="24"/>
        </w:rPr>
      </w:pPr>
      <w:r w:rsidRPr="00EB15E1">
        <w:rPr>
          <w:rFonts w:ascii="Times New Roman" w:hAnsi="Times New Roman" w:cs="Times New Roman"/>
          <w:sz w:val="24"/>
          <w:szCs w:val="24"/>
        </w:rPr>
        <w:t>Analisis Koefisien Korelasi</w:t>
      </w:r>
    </w:p>
    <w:p w:rsidR="00BB05AE" w:rsidRDefault="00BB05AE" w:rsidP="00BB05AE">
      <w:pPr>
        <w:autoSpaceDE w:val="0"/>
        <w:autoSpaceDN w:val="0"/>
        <w:adjustRightInd w:val="0"/>
        <w:spacing w:line="480" w:lineRule="auto"/>
        <w:ind w:left="720" w:hanging="11"/>
        <w:jc w:val="both"/>
        <w:rPr>
          <w:rFonts w:ascii="Times New Roman" w:hAnsi="Times New Roman" w:cs="Times New Roman"/>
          <w:sz w:val="24"/>
          <w:szCs w:val="24"/>
        </w:rPr>
      </w:pPr>
      <w:r>
        <w:rPr>
          <w:rFonts w:ascii="Times New Roman" w:hAnsi="Times New Roman" w:cs="Times New Roman"/>
          <w:sz w:val="24"/>
          <w:szCs w:val="24"/>
        </w:rPr>
        <w:t>Menurut Sugiyono (2008:180) menyatakan:</w:t>
      </w:r>
    </w:p>
    <w:p w:rsidR="00BB05AE" w:rsidRDefault="00BB05AE" w:rsidP="00EB15E1">
      <w:pPr>
        <w:autoSpaceDE w:val="0"/>
        <w:autoSpaceDN w:val="0"/>
        <w:adjustRightInd w:val="0"/>
        <w:ind w:left="709" w:firstLine="11"/>
        <w:jc w:val="both"/>
        <w:rPr>
          <w:rFonts w:ascii="Times New Roman" w:hAnsi="Times New Roman" w:cs="Times New Roman"/>
          <w:sz w:val="24"/>
          <w:szCs w:val="24"/>
        </w:rPr>
      </w:pPr>
      <w:proofErr w:type="gramStart"/>
      <w:r>
        <w:rPr>
          <w:rFonts w:ascii="Times New Roman" w:hAnsi="Times New Roman" w:cs="Times New Roman"/>
          <w:sz w:val="24"/>
          <w:szCs w:val="24"/>
        </w:rPr>
        <w:t>“Analisis koefisien kolerasi merupakan analisis yang digunakan untuk mengetahui hubungan antara variabel bebas dengan variabel bergantung secara bersama-sama dan untuk mengukur seberapa besar variabel perubahan variabel bebas menjelaskan variasi perubahan variabel terkait.”</w:t>
      </w:r>
      <w:proofErr w:type="gramEnd"/>
    </w:p>
    <w:p w:rsidR="005A3A41" w:rsidRPr="005A3A41" w:rsidRDefault="005A3A41" w:rsidP="005A3A41">
      <w:pPr>
        <w:autoSpaceDE w:val="0"/>
        <w:autoSpaceDN w:val="0"/>
        <w:adjustRightInd w:val="0"/>
        <w:ind w:left="1440" w:firstLine="5"/>
        <w:jc w:val="both"/>
        <w:rPr>
          <w:rFonts w:ascii="Times New Roman" w:hAnsi="Times New Roman" w:cs="Times New Roman"/>
          <w:sz w:val="24"/>
          <w:szCs w:val="24"/>
        </w:rPr>
      </w:pPr>
    </w:p>
    <w:p w:rsidR="00873F15" w:rsidRPr="00E36D7E" w:rsidRDefault="00BB05AE" w:rsidP="00873F15">
      <w:pPr>
        <w:autoSpaceDE w:val="0"/>
        <w:autoSpaceDN w:val="0"/>
        <w:adjustRightInd w:val="0"/>
        <w:spacing w:line="480" w:lineRule="auto"/>
        <w:ind w:firstLine="425"/>
        <w:jc w:val="both"/>
        <w:rPr>
          <w:rFonts w:ascii="Times New Roman" w:hAnsi="Times New Roman" w:cs="Times New Roman"/>
          <w:sz w:val="24"/>
          <w:szCs w:val="24"/>
        </w:rPr>
      </w:pPr>
      <w:r>
        <w:rPr>
          <w:rFonts w:ascii="Times New Roman" w:hAnsi="Times New Roman" w:cs="Times New Roman"/>
          <w:sz w:val="24"/>
          <w:szCs w:val="24"/>
        </w:rPr>
        <w:t>Berikut ini merupakan pedoman interprestasi terhadap k</w:t>
      </w:r>
      <w:r w:rsidR="00511E21">
        <w:rPr>
          <w:rFonts w:ascii="Times New Roman" w:hAnsi="Times New Roman" w:cs="Times New Roman"/>
          <w:sz w:val="24"/>
          <w:szCs w:val="24"/>
        </w:rPr>
        <w:t>oefisien korelasi pada Tabel 3.4</w:t>
      </w:r>
    </w:p>
    <w:p w:rsidR="0064328E" w:rsidRDefault="0064328E" w:rsidP="00BB05AE">
      <w:pPr>
        <w:pStyle w:val="NoSpacing"/>
        <w:jc w:val="center"/>
        <w:rPr>
          <w:rFonts w:ascii="Times New Roman" w:hAnsi="Times New Roman" w:cs="Times New Roman"/>
          <w:b/>
          <w:sz w:val="24"/>
          <w:szCs w:val="24"/>
        </w:rPr>
      </w:pPr>
      <w:r w:rsidRPr="0064328E">
        <w:rPr>
          <w:rFonts w:ascii="Times New Roman" w:hAnsi="Times New Roman" w:cs="Times New Roman"/>
          <w:b/>
          <w:sz w:val="24"/>
          <w:szCs w:val="24"/>
        </w:rPr>
        <w:t>Tabel 3.4</w:t>
      </w:r>
    </w:p>
    <w:p w:rsidR="00BB05AE" w:rsidRPr="0064328E" w:rsidRDefault="00BB05AE" w:rsidP="00BB05AE">
      <w:pPr>
        <w:pStyle w:val="NoSpacing"/>
        <w:jc w:val="center"/>
        <w:rPr>
          <w:rFonts w:ascii="Times New Roman" w:hAnsi="Times New Roman" w:cs="Times New Roman"/>
          <w:b/>
          <w:sz w:val="24"/>
          <w:szCs w:val="24"/>
        </w:rPr>
      </w:pPr>
      <w:r w:rsidRPr="0064328E">
        <w:rPr>
          <w:rFonts w:ascii="Times New Roman" w:hAnsi="Times New Roman" w:cs="Times New Roman"/>
          <w:b/>
          <w:sz w:val="24"/>
          <w:szCs w:val="24"/>
        </w:rPr>
        <w:t>Pedoman Interprestasi terhadap Koefisien Korelasi</w:t>
      </w:r>
    </w:p>
    <w:tbl>
      <w:tblPr>
        <w:tblStyle w:val="TableGrid"/>
        <w:tblpPr w:leftFromText="180" w:rightFromText="180" w:vertAnchor="text" w:horzAnchor="page" w:tblpX="2887" w:tblpY="151"/>
        <w:tblW w:w="7196" w:type="dxa"/>
        <w:tblLook w:val="04A0" w:firstRow="1" w:lastRow="0" w:firstColumn="1" w:lastColumn="0" w:noHBand="0" w:noVBand="1"/>
      </w:tblPr>
      <w:tblGrid>
        <w:gridCol w:w="3436"/>
        <w:gridCol w:w="3760"/>
      </w:tblGrid>
      <w:tr w:rsidR="00BB05AE" w:rsidRPr="00BB05AE" w:rsidTr="00BB05AE">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Interval Koefisien</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Tingkat Hubungan</w:t>
            </w:r>
          </w:p>
        </w:tc>
      </w:tr>
      <w:tr w:rsidR="00BB05AE" w:rsidRPr="00BB05AE" w:rsidTr="00BB05AE">
        <w:trPr>
          <w:trHeight w:val="368"/>
        </w:trPr>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0,00 – 0,199</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Sangat Rendah</w:t>
            </w:r>
          </w:p>
        </w:tc>
      </w:tr>
      <w:tr w:rsidR="00BB05AE" w:rsidRPr="00BB05AE" w:rsidTr="00BB05AE">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0,20 – 0,399</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Rendah</w:t>
            </w:r>
          </w:p>
        </w:tc>
      </w:tr>
      <w:tr w:rsidR="00BB05AE" w:rsidRPr="00BB05AE" w:rsidTr="00BB05AE">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0,40 – 0,599</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Sedang</w:t>
            </w:r>
          </w:p>
        </w:tc>
      </w:tr>
      <w:tr w:rsidR="00BB05AE" w:rsidRPr="00BB05AE" w:rsidTr="00BB05AE">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0,60 – 0,799</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Kuat</w:t>
            </w:r>
          </w:p>
        </w:tc>
      </w:tr>
      <w:tr w:rsidR="00BB05AE" w:rsidRPr="00BB05AE" w:rsidTr="00BB05AE">
        <w:tc>
          <w:tcPr>
            <w:tcW w:w="3436"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0,80 – 1,00</w:t>
            </w:r>
          </w:p>
        </w:tc>
        <w:tc>
          <w:tcPr>
            <w:tcW w:w="3760" w:type="dxa"/>
          </w:tcPr>
          <w:p w:rsidR="00BB05AE" w:rsidRPr="00BB05AE" w:rsidRDefault="00BB05AE" w:rsidP="00BB05AE">
            <w:pPr>
              <w:pStyle w:val="NoSpacing"/>
              <w:jc w:val="center"/>
              <w:rPr>
                <w:rFonts w:ascii="Times New Roman" w:hAnsi="Times New Roman" w:cs="Times New Roman"/>
                <w:sz w:val="24"/>
                <w:szCs w:val="24"/>
              </w:rPr>
            </w:pPr>
            <w:r w:rsidRPr="00BB05AE">
              <w:rPr>
                <w:rFonts w:ascii="Times New Roman" w:hAnsi="Times New Roman" w:cs="Times New Roman"/>
                <w:sz w:val="24"/>
                <w:szCs w:val="24"/>
              </w:rPr>
              <w:t>Sangat Kuat</w:t>
            </w:r>
          </w:p>
        </w:tc>
      </w:tr>
    </w:tbl>
    <w:p w:rsidR="00BB05AE" w:rsidRPr="00EB15E1" w:rsidRDefault="00BB05AE" w:rsidP="00873F15">
      <w:pPr>
        <w:autoSpaceDE w:val="0"/>
        <w:autoSpaceDN w:val="0"/>
        <w:adjustRightInd w:val="0"/>
        <w:spacing w:line="480" w:lineRule="auto"/>
        <w:jc w:val="center"/>
        <w:rPr>
          <w:rFonts w:ascii="Times New Roman" w:hAnsi="Times New Roman" w:cs="Times New Roman"/>
          <w:sz w:val="24"/>
          <w:szCs w:val="24"/>
        </w:rPr>
      </w:pPr>
      <w:r w:rsidRPr="00EB15E1">
        <w:rPr>
          <w:rFonts w:ascii="Times New Roman" w:hAnsi="Times New Roman" w:cs="Times New Roman"/>
          <w:sz w:val="24"/>
          <w:szCs w:val="24"/>
        </w:rPr>
        <w:t>Sumber: Sugiyono (2012:184)</w:t>
      </w:r>
    </w:p>
    <w:p w:rsidR="00BB05AE" w:rsidRPr="00EB15E1" w:rsidRDefault="00BB05AE" w:rsidP="00BB05AE">
      <w:pPr>
        <w:pStyle w:val="ListParagraph"/>
        <w:numPr>
          <w:ilvl w:val="6"/>
          <w:numId w:val="24"/>
        </w:numPr>
        <w:autoSpaceDE w:val="0"/>
        <w:autoSpaceDN w:val="0"/>
        <w:adjustRightInd w:val="0"/>
        <w:spacing w:after="0" w:line="480" w:lineRule="auto"/>
        <w:ind w:left="709" w:hanging="709"/>
        <w:rPr>
          <w:rFonts w:ascii="Times New Roman" w:hAnsi="Times New Roman" w:cs="Times New Roman"/>
          <w:sz w:val="24"/>
          <w:szCs w:val="24"/>
        </w:rPr>
      </w:pPr>
      <w:r w:rsidRPr="00EB15E1">
        <w:rPr>
          <w:rFonts w:ascii="Times New Roman" w:hAnsi="Times New Roman" w:cs="Times New Roman"/>
          <w:sz w:val="24"/>
          <w:szCs w:val="24"/>
        </w:rPr>
        <w:t>Analisis Koefisien Determinasi</w:t>
      </w:r>
    </w:p>
    <w:p w:rsidR="00BB05AE" w:rsidRPr="003A609B"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Menurut Supangat (2007:350) koefisien determinasi merupakan ukuran (besaran) untuk menyatakan tingkat kekuatan hubungan dalam bentuk persen (%) besaran ini dinyatakan dengan notasi R dimana R = r</w:t>
      </w:r>
      <w:r w:rsidRPr="009F1820">
        <w:rPr>
          <w:rFonts w:ascii="Times New Roman" w:hAnsi="Times New Roman" w:cs="Times New Roman"/>
          <w:sz w:val="24"/>
          <w:szCs w:val="24"/>
          <w:vertAlign w:val="superscript"/>
        </w:rPr>
        <w:t>2</w:t>
      </w:r>
      <w:r>
        <w:rPr>
          <w:rFonts w:ascii="Times New Roman" w:hAnsi="Times New Roman" w:cs="Times New Roman"/>
          <w:sz w:val="24"/>
          <w:szCs w:val="24"/>
        </w:rPr>
        <w:t>.</w:t>
      </w:r>
    </w:p>
    <w:p w:rsidR="00BB05AE"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Jadi untuk mengetahui seberapa persen besarnya hubungan antara Kredit Guna Bhakti (X) dengan </w:t>
      </w:r>
      <w:r w:rsidRPr="009F1820">
        <w:rPr>
          <w:rFonts w:ascii="Times New Roman" w:hAnsi="Times New Roman" w:cs="Times New Roman"/>
          <w:i/>
          <w:sz w:val="24"/>
          <w:szCs w:val="24"/>
        </w:rPr>
        <w:t>Re</w:t>
      </w:r>
      <w:r>
        <w:rPr>
          <w:rFonts w:ascii="Times New Roman" w:hAnsi="Times New Roman" w:cs="Times New Roman"/>
          <w:i/>
          <w:sz w:val="24"/>
          <w:szCs w:val="24"/>
        </w:rPr>
        <w:t>t</w:t>
      </w:r>
      <w:r w:rsidRPr="009F1820">
        <w:rPr>
          <w:rFonts w:ascii="Times New Roman" w:hAnsi="Times New Roman" w:cs="Times New Roman"/>
          <w:i/>
          <w:sz w:val="24"/>
          <w:szCs w:val="24"/>
        </w:rPr>
        <w:t>urn on Asset</w:t>
      </w:r>
      <w:r>
        <w:rPr>
          <w:rFonts w:ascii="Times New Roman" w:hAnsi="Times New Roman" w:cs="Times New Roman"/>
          <w:sz w:val="24"/>
          <w:szCs w:val="24"/>
        </w:rPr>
        <w:t xml:space="preserve"> (Y) pada PT. Bank Pembangunan Daerah Jawa Barat dan Banten, Tbk., maka menggunakan analisis Koefisien Determinasi yang diperoleh dengan mengkuadratkan koefisien korelasinya atau dapat dirumuskan sebagai berikut:</w:t>
      </w:r>
    </w:p>
    <w:p w:rsidR="00BB05AE"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r>
        <w:t xml:space="preserve"> </w:t>
      </w:r>
    </w:p>
    <w:tbl>
      <w:tblPr>
        <w:tblStyle w:val="TableGrid"/>
        <w:tblW w:w="0" w:type="auto"/>
        <w:tblInd w:w="2455" w:type="dxa"/>
        <w:tblLook w:val="04A0" w:firstRow="1" w:lastRow="0" w:firstColumn="1" w:lastColumn="0" w:noHBand="0" w:noVBand="1"/>
      </w:tblPr>
      <w:tblGrid>
        <w:gridCol w:w="2482"/>
      </w:tblGrid>
      <w:tr w:rsidR="00BB05AE" w:rsidTr="00511E21">
        <w:trPr>
          <w:trHeight w:val="765"/>
        </w:trPr>
        <w:tc>
          <w:tcPr>
            <w:tcW w:w="2482" w:type="dxa"/>
            <w:vAlign w:val="center"/>
          </w:tcPr>
          <w:p w:rsidR="00BB05AE" w:rsidRPr="005F000E" w:rsidRDefault="00BB05AE" w:rsidP="00511E21">
            <w:pPr>
              <w:pStyle w:val="ListParagraph"/>
              <w:spacing w:after="120"/>
              <w:ind w:left="0"/>
              <w:jc w:val="center"/>
              <w:rPr>
                <w:rFonts w:ascii="Times New Roman" w:hAnsi="Times New Roman" w:cs="Times New Roman"/>
                <w:b/>
                <w:sz w:val="24"/>
                <w:szCs w:val="24"/>
              </w:rPr>
            </w:pPr>
            <w:r>
              <w:rPr>
                <w:rFonts w:ascii="Times New Roman" w:hAnsi="Times New Roman" w:cs="Times New Roman"/>
                <w:b/>
                <w:sz w:val="24"/>
                <w:szCs w:val="24"/>
              </w:rPr>
              <w:t>Kd = R</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x 100%</w:t>
            </w:r>
          </w:p>
        </w:tc>
      </w:tr>
    </w:tbl>
    <w:p w:rsidR="00BB05AE" w:rsidRPr="00EB15E1" w:rsidRDefault="0064328E" w:rsidP="00BB05AE">
      <w:pPr>
        <w:pStyle w:val="ListParagraph"/>
        <w:spacing w:after="120" w:line="480" w:lineRule="auto"/>
        <w:ind w:left="1440"/>
        <w:jc w:val="both"/>
        <w:rPr>
          <w:rFonts w:ascii="Times New Roman" w:hAnsi="Times New Roman" w:cs="Times New Roman"/>
          <w:sz w:val="24"/>
          <w:szCs w:val="24"/>
        </w:rPr>
      </w:pPr>
      <w:r w:rsidRPr="00EB15E1">
        <w:rPr>
          <w:rFonts w:ascii="Times New Roman" w:hAnsi="Times New Roman" w:cs="Times New Roman"/>
          <w:sz w:val="24"/>
          <w:szCs w:val="24"/>
        </w:rPr>
        <w:t xml:space="preserve">          (</w:t>
      </w:r>
      <w:proofErr w:type="gramStart"/>
      <w:r w:rsidRPr="00EB15E1">
        <w:rPr>
          <w:rFonts w:ascii="Times New Roman" w:hAnsi="Times New Roman" w:cs="Times New Roman"/>
          <w:sz w:val="24"/>
          <w:szCs w:val="24"/>
        </w:rPr>
        <w:t>S</w:t>
      </w:r>
      <w:r w:rsidR="00BB05AE" w:rsidRPr="00EB15E1">
        <w:rPr>
          <w:rFonts w:ascii="Times New Roman" w:hAnsi="Times New Roman" w:cs="Times New Roman"/>
          <w:sz w:val="24"/>
          <w:szCs w:val="24"/>
        </w:rPr>
        <w:t>umber :</w:t>
      </w:r>
      <w:proofErr w:type="gramEnd"/>
      <w:r w:rsidR="00BB05AE" w:rsidRPr="00EB15E1">
        <w:rPr>
          <w:rFonts w:ascii="Times New Roman" w:hAnsi="Times New Roman" w:cs="Times New Roman"/>
          <w:sz w:val="24"/>
          <w:szCs w:val="24"/>
        </w:rPr>
        <w:t xml:space="preserve"> sugiyono, 2009:218)</w:t>
      </w:r>
    </w:p>
    <w:p w:rsidR="00BB05AE" w:rsidRDefault="00BB05AE" w:rsidP="00BB05AE">
      <w:pPr>
        <w:tabs>
          <w:tab w:val="left" w:pos="709"/>
        </w:tabs>
        <w:spacing w:after="12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Keterangan :</w:t>
      </w:r>
      <w:proofErr w:type="gramEnd"/>
    </w:p>
    <w:p w:rsidR="00BB05AE" w:rsidRDefault="00BB05AE" w:rsidP="00BB05AE">
      <w:pPr>
        <w:tabs>
          <w:tab w:val="left" w:pos="709"/>
        </w:tabs>
        <w:spacing w:after="12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Seberapa besar perubahan variabel Y dipengaruhi oleh variabel X</w:t>
      </w:r>
    </w:p>
    <w:p w:rsidR="00BB05AE" w:rsidRDefault="00BB05AE" w:rsidP="00BB05AE">
      <w:pPr>
        <w:tabs>
          <w:tab w:val="left" w:pos="709"/>
        </w:tabs>
        <w:spacing w:after="120" w:line="480" w:lineRule="auto"/>
        <w:jc w:val="both"/>
        <w:rPr>
          <w:rFonts w:ascii="Times New Roman" w:hAnsi="Times New Roman" w:cs="Times New Roman"/>
          <w:sz w:val="24"/>
          <w:szCs w:val="24"/>
        </w:rPr>
      </w:pPr>
      <w:r>
        <w:rPr>
          <w:rFonts w:ascii="Times New Roman" w:hAnsi="Times New Roman" w:cs="Times New Roman"/>
          <w:sz w:val="24"/>
          <w:szCs w:val="24"/>
        </w:rPr>
        <w:tab/>
        <w:t>R</w:t>
      </w:r>
      <w:r>
        <w:rPr>
          <w:rFonts w:ascii="Times New Roman" w:hAnsi="Times New Roman" w:cs="Times New Roman"/>
          <w:sz w:val="24"/>
          <w:szCs w:val="24"/>
          <w:vertAlign w:val="superscript"/>
        </w:rPr>
        <w:t>2</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   Koefisien korelasi pangkat dua.</w:t>
      </w:r>
    </w:p>
    <w:p w:rsidR="00BB05AE" w:rsidRPr="00EB15E1" w:rsidRDefault="00BB05AE" w:rsidP="00BB05AE">
      <w:pPr>
        <w:pStyle w:val="ListParagraph"/>
        <w:numPr>
          <w:ilvl w:val="6"/>
          <w:numId w:val="24"/>
        </w:numPr>
        <w:autoSpaceDE w:val="0"/>
        <w:autoSpaceDN w:val="0"/>
        <w:adjustRightInd w:val="0"/>
        <w:spacing w:after="0" w:line="480" w:lineRule="auto"/>
        <w:ind w:left="709" w:hanging="709"/>
        <w:jc w:val="both"/>
        <w:rPr>
          <w:rFonts w:ascii="Times New Roman" w:hAnsi="Times New Roman" w:cs="Times New Roman"/>
          <w:sz w:val="24"/>
          <w:szCs w:val="24"/>
        </w:rPr>
      </w:pPr>
      <w:r w:rsidRPr="00EB15E1">
        <w:rPr>
          <w:rFonts w:ascii="Times New Roman" w:hAnsi="Times New Roman" w:cs="Times New Roman"/>
          <w:sz w:val="24"/>
          <w:szCs w:val="24"/>
        </w:rPr>
        <w:t>Uji Hipotesis</w:t>
      </w:r>
    </w:p>
    <w:p w:rsidR="00BB05AE"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Menurut Sugiyono (2012</w:t>
      </w:r>
      <w:r w:rsidRPr="001823EF">
        <w:rPr>
          <w:rFonts w:ascii="Times New Roman" w:hAnsi="Times New Roman" w:cs="Times New Roman"/>
          <w:sz w:val="24"/>
          <w:szCs w:val="24"/>
        </w:rPr>
        <w:t xml:space="preserve">:159) yang dimaksud dengan hipotesis </w:t>
      </w:r>
      <w:r>
        <w:rPr>
          <w:rFonts w:ascii="Times New Roman" w:hAnsi="Times New Roman" w:cs="Times New Roman"/>
          <w:sz w:val="24"/>
          <w:szCs w:val="24"/>
        </w:rPr>
        <w:t>dapat diartikan sebagai jawaban sementara terhadap rumusan masalah penelitian.</w:t>
      </w:r>
      <w:proofErr w:type="gramEnd"/>
    </w:p>
    <w:p w:rsidR="00BB05AE"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Supangat (2007:296) pengujian hipotesis adalah membuat kesimpulan sementara untuk melakukan penyanggahan dan atau pembenaran dari permasalahan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ditelaah.</w:t>
      </w:r>
    </w:p>
    <w:p w:rsidR="00BB05AE" w:rsidRDefault="00BB05AE" w:rsidP="00BB05AE">
      <w:pPr>
        <w:pStyle w:val="ListParagraph"/>
        <w:autoSpaceDE w:val="0"/>
        <w:autoSpaceDN w:val="0"/>
        <w:adjustRightInd w:val="0"/>
        <w:spacing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Menurut Sugiama (2008:20) hipotesis adalah suatu pernyataan sementara yang diajukan untuk kemudian diuji kebenarannya.</w:t>
      </w:r>
      <w:proofErr w:type="gramEnd"/>
    </w:p>
    <w:p w:rsidR="005F6B95" w:rsidRDefault="00BB05AE" w:rsidP="005F6B95">
      <w:pPr>
        <w:pStyle w:val="ListParagraph"/>
        <w:autoSpaceDE w:val="0"/>
        <w:autoSpaceDN w:val="0"/>
        <w:adjustRightInd w:val="0"/>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Dari teori diatas dapat ditarik kesimpulan bahwa hipotesis adalah jawaban sementara terhadap rumusan masalah untuk dilakukan penyanggahan atau pembenaran permasalahan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diteliti.</w:t>
      </w:r>
      <w:r w:rsidR="00EF6EB8">
        <w:rPr>
          <w:rFonts w:ascii="Times New Roman" w:hAnsi="Times New Roman" w:cs="Times New Roman"/>
          <w:sz w:val="24"/>
          <w:szCs w:val="24"/>
        </w:rPr>
        <w:t xml:space="preserve"> </w:t>
      </w:r>
      <w:r w:rsidRPr="00CC1118">
        <w:rPr>
          <w:rFonts w:ascii="Times New Roman" w:hAnsi="Times New Roman" w:cs="Times New Roman"/>
          <w:sz w:val="24"/>
          <w:szCs w:val="24"/>
        </w:rPr>
        <w:t>Adapun rancangan yang dilakukan oleh penulis adalah sebagai berikut:</w:t>
      </w:r>
    </w:p>
    <w:p w:rsidR="00786947" w:rsidRDefault="0066166D" w:rsidP="005F6B95">
      <w:pPr>
        <w:autoSpaceDE w:val="0"/>
        <w:autoSpaceDN w:val="0"/>
        <w:adjustRightInd w:val="0"/>
        <w:spacing w:line="480" w:lineRule="auto"/>
        <w:jc w:val="both"/>
        <w:rPr>
          <w:rFonts w:ascii="Times New Roman" w:hAnsi="Times New Roman" w:cs="Times New Roman"/>
          <w:sz w:val="24"/>
          <w:szCs w:val="24"/>
        </w:rPr>
      </w:pPr>
      <w:r w:rsidRPr="005F6B95">
        <w:rPr>
          <w:rFonts w:ascii="Times New Roman" w:hAnsi="Times New Roman" w:cs="Times New Roman"/>
          <w:sz w:val="24"/>
          <w:szCs w:val="24"/>
        </w:rPr>
        <w:lastRenderedPageBreak/>
        <w:t>Uji Hipotesis (uji t)</w:t>
      </w:r>
    </w:p>
    <w:p w:rsidR="00786947" w:rsidRPr="00324BE5" w:rsidRDefault="00786947" w:rsidP="00786947">
      <w:pPr>
        <w:pStyle w:val="ListParagraph"/>
        <w:spacing w:after="0" w:line="480" w:lineRule="auto"/>
        <w:ind w:left="0" w:right="23" w:firstLine="714"/>
        <w:jc w:val="both"/>
        <w:rPr>
          <w:rFonts w:ascii="Times New Roman" w:hAnsi="Times New Roman" w:cs="Times New Roman"/>
          <w:b/>
          <w:bCs/>
          <w:sz w:val="24"/>
          <w:szCs w:val="24"/>
          <w:lang w:val="es-ES"/>
        </w:rPr>
      </w:pPr>
      <w:r w:rsidRPr="00324BE5">
        <w:rPr>
          <w:rFonts w:ascii="Times New Roman" w:hAnsi="Times New Roman" w:cs="Times New Roman"/>
          <w:sz w:val="24"/>
          <w:szCs w:val="24"/>
          <w:lang w:val="es-ES"/>
        </w:rPr>
        <w:t>Menurut</w:t>
      </w:r>
      <w:r>
        <w:rPr>
          <w:rFonts w:ascii="Times New Roman" w:hAnsi="Times New Roman" w:cs="Times New Roman"/>
          <w:sz w:val="24"/>
          <w:szCs w:val="24"/>
          <w:lang w:val="es-ES"/>
        </w:rPr>
        <w:t xml:space="preserve"> </w:t>
      </w:r>
      <w:r w:rsidRPr="00324BE5">
        <w:rPr>
          <w:rFonts w:ascii="Times New Roman" w:hAnsi="Times New Roman" w:cs="Times New Roman"/>
          <w:sz w:val="24"/>
          <w:szCs w:val="24"/>
          <w:lang w:val="es-ES"/>
        </w:rPr>
        <w:t>Sugiyono (2009:159)</w:t>
      </w:r>
      <w:r>
        <w:rPr>
          <w:rFonts w:ascii="Times New Roman" w:hAnsi="Times New Roman" w:cs="Times New Roman"/>
          <w:sz w:val="24"/>
          <w:szCs w:val="24"/>
          <w:lang w:val="es-ES"/>
        </w:rPr>
        <w:t xml:space="preserve"> </w:t>
      </w:r>
      <w:r w:rsidRPr="00324BE5">
        <w:rPr>
          <w:rFonts w:ascii="Times New Roman" w:hAnsi="Times New Roman" w:cs="Times New Roman"/>
          <w:sz w:val="24"/>
          <w:szCs w:val="24"/>
          <w:lang w:val="es-ES"/>
        </w:rPr>
        <w:t>y</w:t>
      </w:r>
      <w:r w:rsidRPr="00324BE5">
        <w:rPr>
          <w:rFonts w:ascii="Times New Roman" w:hAnsi="Times New Roman" w:cs="Times New Roman"/>
          <w:sz w:val="24"/>
          <w:szCs w:val="24"/>
        </w:rPr>
        <w:t>a</w:t>
      </w:r>
      <w:r w:rsidRPr="00324BE5">
        <w:rPr>
          <w:rFonts w:ascii="Times New Roman" w:hAnsi="Times New Roman" w:cs="Times New Roman"/>
          <w:sz w:val="24"/>
          <w:szCs w:val="24"/>
          <w:lang w:val="es-ES"/>
        </w:rPr>
        <w:t xml:space="preserve">ng dimaksud dengan </w:t>
      </w:r>
      <w:r w:rsidRPr="00324BE5">
        <w:rPr>
          <w:rFonts w:ascii="Times New Roman" w:hAnsi="Times New Roman" w:cs="Times New Roman"/>
          <w:sz w:val="24"/>
          <w:szCs w:val="24"/>
        </w:rPr>
        <w:t xml:space="preserve">hipotesis </w:t>
      </w:r>
      <w:r w:rsidRPr="00324BE5">
        <w:rPr>
          <w:rFonts w:ascii="Times New Roman" w:hAnsi="Times New Roman" w:cs="Times New Roman"/>
          <w:sz w:val="24"/>
          <w:szCs w:val="24"/>
          <w:lang w:val="es-ES"/>
        </w:rPr>
        <w:t xml:space="preserve">adalah </w:t>
      </w:r>
      <w:r w:rsidRPr="00324BE5">
        <w:rPr>
          <w:rFonts w:ascii="Times New Roman" w:hAnsi="Times New Roman" w:cs="Times New Roman"/>
          <w:sz w:val="24"/>
          <w:szCs w:val="24"/>
        </w:rPr>
        <w:t>jawaban sementara terhadap rumusan masalah penelitian.</w:t>
      </w:r>
    </w:p>
    <w:p w:rsidR="00B854CB" w:rsidRDefault="0066166D" w:rsidP="00B854CB">
      <w:pPr>
        <w:autoSpaceDE w:val="0"/>
        <w:autoSpaceDN w:val="0"/>
        <w:adjustRightInd w:val="0"/>
        <w:spacing w:line="480" w:lineRule="auto"/>
        <w:ind w:firstLine="714"/>
        <w:jc w:val="both"/>
        <w:rPr>
          <w:rFonts w:ascii="Times New Roman" w:hAnsi="Times New Roman" w:cs="Times New Roman"/>
          <w:b/>
          <w:sz w:val="24"/>
          <w:szCs w:val="24"/>
        </w:rPr>
      </w:pPr>
      <w:proofErr w:type="gramStart"/>
      <w:r w:rsidRPr="005F6B95">
        <w:rPr>
          <w:rFonts w:ascii="Times New Roman" w:hAnsi="Times New Roman" w:cs="Times New Roman"/>
          <w:sz w:val="24"/>
          <w:szCs w:val="24"/>
        </w:rPr>
        <w:t>Uji t digunakan untuk menguji koefisien regresi secara parsial dari variabel independennya.</w:t>
      </w:r>
      <w:proofErr w:type="gramEnd"/>
      <w:r w:rsidRPr="005F6B95">
        <w:rPr>
          <w:rFonts w:ascii="Times New Roman" w:hAnsi="Times New Roman" w:cs="Times New Roman"/>
          <w:sz w:val="24"/>
          <w:szCs w:val="24"/>
        </w:rPr>
        <w:t xml:space="preserve"> Dalam menentukan nilai t-statistiknya tabel, ditentukan dengan tingkat signifikan 5% dengan derajat kebebasan </w:t>
      </w:r>
      <w:proofErr w:type="gramStart"/>
      <w:r w:rsidRPr="005F6B95">
        <w:rPr>
          <w:rFonts w:ascii="Times New Roman" w:hAnsi="Times New Roman" w:cs="Times New Roman"/>
          <w:sz w:val="24"/>
          <w:szCs w:val="24"/>
        </w:rPr>
        <w:t>df</w:t>
      </w:r>
      <w:proofErr w:type="gramEnd"/>
      <w:r w:rsidRPr="005F6B95">
        <w:rPr>
          <w:rFonts w:ascii="Times New Roman" w:hAnsi="Times New Roman" w:cs="Times New Roman"/>
          <w:sz w:val="24"/>
          <w:szCs w:val="24"/>
        </w:rPr>
        <w:t xml:space="preserve"> = (n-k-1), dimana n adalah jumlah observasi dan k adalah jumlah variabel. Untuk mengetahui apakah variabel-variabel koefisien korelasi signifikan atau tidak, maka harus mencari t</w:t>
      </w:r>
      <w:r w:rsidRPr="005F6B95">
        <w:rPr>
          <w:rFonts w:ascii="Times New Roman" w:hAnsi="Times New Roman" w:cs="Times New Roman"/>
          <w:sz w:val="24"/>
          <w:szCs w:val="24"/>
          <w:vertAlign w:val="subscript"/>
        </w:rPr>
        <w:t xml:space="preserve">hitung </w:t>
      </w:r>
      <w:r w:rsidRPr="005F6B95">
        <w:rPr>
          <w:rFonts w:ascii="Times New Roman" w:hAnsi="Times New Roman" w:cs="Times New Roman"/>
          <w:sz w:val="24"/>
          <w:szCs w:val="24"/>
        </w:rPr>
        <w:t>dengan rumus:</w:t>
      </w:r>
    </w:p>
    <w:p w:rsidR="00786947" w:rsidRPr="00B854CB" w:rsidRDefault="00B64C22" w:rsidP="00B854CB">
      <w:pPr>
        <w:autoSpaceDE w:val="0"/>
        <w:autoSpaceDN w:val="0"/>
        <w:adjustRightInd w:val="0"/>
        <w:spacing w:line="480" w:lineRule="auto"/>
        <w:ind w:firstLine="714"/>
        <w:jc w:val="both"/>
        <w:rPr>
          <w:rFonts w:ascii="Times New Roman" w:hAnsi="Times New Roman" w:cs="Times New Roman"/>
          <w:b/>
          <w:sz w:val="24"/>
          <w:szCs w:val="24"/>
        </w:rPr>
      </w:pPr>
      <w:r>
        <w:rPr>
          <w:noProof/>
        </w:rPr>
        <w:pict>
          <v:rect id="Rectangle 1" o:spid="_x0000_s1026" style="position:absolute;left:0;text-align:left;margin-left:136.35pt;margin-top:5.1pt;width:125.25pt;height:4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" fillcolor="white [3201]" strokecolor="black [3200]" strokeweight="2.5pt">
            <v:shadow color="#868686"/>
            <v:textbox style="mso-next-textbox:#Rectangle 1">
              <w:txbxContent>
                <w:p w:rsidR="00EB15E1" w:rsidRDefault="00EB15E1" w:rsidP="0066166D">
                  <m:oMathPara>
                    <m:oMathParaPr>
                      <m:jc m:val="center"/>
                    </m:oMathParaPr>
                    <m:oMath>
                      <m:r>
                        <w:rPr>
                          <w:rFonts w:ascii="Cambria Math" w:hAnsi="Cambria Math"/>
                        </w:rPr>
                        <m:t xml:space="preserve">t= </m:t>
                      </m:r>
                      <m:f>
                        <m:fPr>
                          <m:ctrlPr>
                            <w:rPr>
                              <w:rFonts w:ascii="Cambria Math" w:hAnsi="Cambria Math"/>
                              <w:i/>
                            </w:rPr>
                          </m:ctrlPr>
                        </m:fPr>
                        <m:num>
                          <m:r>
                            <w:rPr>
                              <w:rFonts w:ascii="Cambria Math" w:hAnsi="Cambria Math"/>
                            </w:rPr>
                            <m:t>r</m:t>
                          </m:r>
                          <m:rad>
                            <m:radPr>
                              <m:degHide m:val="1"/>
                              <m:ctrlPr>
                                <w:rPr>
                                  <w:rFonts w:ascii="Cambria Math" w:hAnsi="Cambria Math"/>
                                  <w:i/>
                                </w:rPr>
                              </m:ctrlPr>
                            </m:radPr>
                            <m:deg/>
                            <m:e>
                              <m:r>
                                <w:rPr>
                                  <w:rFonts w:ascii="Cambria Math" w:hAnsi="Cambria Math"/>
                                </w:rPr>
                                <m:t>n-2</m:t>
                              </m:r>
                            </m:e>
                          </m:rad>
                        </m:num>
                        <m:den>
                          <m:rad>
                            <m:radPr>
                              <m:degHide m:val="1"/>
                              <m:ctrlPr>
                                <w:rPr>
                                  <w:rFonts w:ascii="Cambria Math" w:hAnsi="Cambria Math"/>
                                  <w:i/>
                                </w:rPr>
                              </m:ctrlPr>
                            </m:radPr>
                            <m:deg/>
                            <m:e>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e>
                          </m:rad>
                        </m:den>
                      </m:f>
                    </m:oMath>
                  </m:oMathPara>
                </w:p>
              </w:txbxContent>
            </v:textbox>
          </v:rect>
        </w:pict>
      </w:r>
    </w:p>
    <w:p w:rsidR="00786947" w:rsidRDefault="00786947" w:rsidP="00786947">
      <w:pPr>
        <w:pStyle w:val="ListParagraph"/>
        <w:autoSpaceDE w:val="0"/>
        <w:autoSpaceDN w:val="0"/>
        <w:adjustRightInd w:val="0"/>
        <w:spacing w:line="480" w:lineRule="auto"/>
        <w:ind w:left="0" w:firstLine="1069"/>
        <w:jc w:val="center"/>
        <w:rPr>
          <w:rFonts w:ascii="Times New Roman" w:hAnsi="Times New Roman" w:cs="Times New Roman"/>
          <w:b/>
          <w:sz w:val="24"/>
          <w:szCs w:val="24"/>
        </w:rPr>
      </w:pPr>
    </w:p>
    <w:p w:rsidR="0066166D" w:rsidRPr="00B854CB" w:rsidRDefault="00786947" w:rsidP="00786947">
      <w:pPr>
        <w:pStyle w:val="ListParagraph"/>
        <w:autoSpaceDE w:val="0"/>
        <w:autoSpaceDN w:val="0"/>
        <w:adjustRightInd w:val="0"/>
        <w:spacing w:line="480" w:lineRule="auto"/>
        <w:ind w:left="1811" w:firstLine="349"/>
        <w:rPr>
          <w:rFonts w:ascii="Times New Roman" w:hAnsi="Times New Roman" w:cs="Times New Roman"/>
          <w:sz w:val="24"/>
          <w:szCs w:val="24"/>
        </w:rPr>
      </w:pPr>
      <w:r>
        <w:rPr>
          <w:rFonts w:ascii="Times New Roman" w:hAnsi="Times New Roman" w:cs="Times New Roman"/>
          <w:b/>
          <w:sz w:val="24"/>
          <w:szCs w:val="24"/>
        </w:rPr>
        <w:t xml:space="preserve">     </w:t>
      </w:r>
      <w:r w:rsidR="0066166D" w:rsidRPr="00B854CB">
        <w:rPr>
          <w:rFonts w:ascii="Times New Roman" w:hAnsi="Times New Roman" w:cs="Times New Roman"/>
          <w:sz w:val="24"/>
          <w:szCs w:val="24"/>
        </w:rPr>
        <w:t>Sumber: Supangat (2007:351)</w:t>
      </w:r>
    </w:p>
    <w:p w:rsidR="0066166D" w:rsidRDefault="0066166D" w:rsidP="005F6B95">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Dimana:</w:t>
      </w:r>
    </w:p>
    <w:p w:rsidR="0066166D" w:rsidRDefault="0066166D" w:rsidP="005F6B95">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t = Nilai t</w:t>
      </w:r>
    </w:p>
    <w:p w:rsidR="0066166D" w:rsidRDefault="0066166D" w:rsidP="005F6B95">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r = Nilai koefisien parsial</w:t>
      </w:r>
    </w:p>
    <w:p w:rsidR="0066166D" w:rsidRDefault="0066166D" w:rsidP="005F6B95">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n = Jumlah sampel</w:t>
      </w:r>
    </w:p>
    <w:p w:rsidR="003E5B1D" w:rsidRPr="007B05ED" w:rsidRDefault="003E5B1D" w:rsidP="003E5B1D">
      <w:pPr>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Pengujian ini dilakukan untuk mengetahui pengaruh Kredit Guna Bhakti terhadap </w:t>
      </w:r>
      <w:r>
        <w:rPr>
          <w:rFonts w:ascii="Times New Roman" w:hAnsi="Times New Roman" w:cs="Times New Roman"/>
          <w:i/>
          <w:sz w:val="24"/>
          <w:szCs w:val="24"/>
        </w:rPr>
        <w:t xml:space="preserve">Return </w:t>
      </w:r>
      <w:proofErr w:type="gramStart"/>
      <w:r>
        <w:rPr>
          <w:rFonts w:ascii="Times New Roman" w:hAnsi="Times New Roman" w:cs="Times New Roman"/>
          <w:i/>
          <w:sz w:val="24"/>
          <w:szCs w:val="24"/>
        </w:rPr>
        <w:t>On</w:t>
      </w:r>
      <w:proofErr w:type="gramEnd"/>
      <w:r>
        <w:rPr>
          <w:rFonts w:ascii="Times New Roman" w:hAnsi="Times New Roman" w:cs="Times New Roman"/>
          <w:i/>
          <w:sz w:val="24"/>
          <w:szCs w:val="24"/>
        </w:rPr>
        <w:t xml:space="preserve"> Assets </w:t>
      </w:r>
      <w:r>
        <w:rPr>
          <w:rFonts w:ascii="Times New Roman" w:hAnsi="Times New Roman" w:cs="Times New Roman"/>
          <w:sz w:val="24"/>
          <w:szCs w:val="24"/>
        </w:rPr>
        <w:t>(ROA) secara parsial dilakukan dengan menggunakan uji t pada tingkat signifikansi 5%. Dengan kriteria sebagai berikut:</w:t>
      </w:r>
    </w:p>
    <w:p w:rsidR="003E5B1D" w:rsidRDefault="003E5B1D" w:rsidP="003E5B1D">
      <w:pPr>
        <w:pStyle w:val="ListParagraph"/>
        <w:numPr>
          <w:ilvl w:val="0"/>
          <w:numId w:val="33"/>
        </w:numPr>
        <w:tabs>
          <w:tab w:val="left" w:pos="720"/>
        </w:tabs>
        <w:autoSpaceDE w:val="0"/>
        <w:autoSpaceDN w:val="0"/>
        <w:adjustRightInd w:val="0"/>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Jika </w:t>
      </w:r>
      <w:r w:rsidRPr="00330BC5">
        <w:rPr>
          <w:rFonts w:ascii="Times New Roman" w:hAnsi="Times New Roman" w:cs="Times New Roman"/>
          <w:sz w:val="24"/>
          <w:szCs w:val="24"/>
        </w:rPr>
        <w:t>t</w:t>
      </w:r>
      <w:r w:rsidRPr="00330BC5">
        <w:rPr>
          <w:rFonts w:ascii="Times New Roman" w:hAnsi="Times New Roman" w:cs="Times New Roman"/>
          <w:sz w:val="24"/>
          <w:szCs w:val="24"/>
          <w:vertAlign w:val="subscript"/>
        </w:rPr>
        <w:t xml:space="preserve">hitung </w:t>
      </w:r>
      <w:r w:rsidRPr="00330BC5">
        <w:rPr>
          <w:rFonts w:ascii="Times New Roman" w:hAnsi="Times New Roman" w:cs="Times New Roman"/>
          <w:sz w:val="24"/>
          <w:szCs w:val="24"/>
        </w:rPr>
        <w:t>&gt; t</w:t>
      </w:r>
      <w:r w:rsidRPr="00330BC5">
        <w:rPr>
          <w:rFonts w:ascii="Times New Roman" w:hAnsi="Times New Roman" w:cs="Times New Roman"/>
          <w:sz w:val="24"/>
          <w:szCs w:val="24"/>
          <w:vertAlign w:val="subscript"/>
        </w:rPr>
        <w:t>tabel</w:t>
      </w:r>
      <w:r>
        <w:rPr>
          <w:rFonts w:ascii="Times New Roman" w:hAnsi="Times New Roman" w:cs="Times New Roman"/>
          <w:sz w:val="24"/>
          <w:szCs w:val="24"/>
        </w:rPr>
        <w:t xml:space="preserve">dan </w:t>
      </w:r>
      <w:r w:rsidRPr="00330BC5">
        <w:rPr>
          <w:rFonts w:ascii="Times New Roman" w:hAnsi="Times New Roman" w:cs="Times New Roman"/>
          <w:sz w:val="24"/>
          <w:szCs w:val="24"/>
        </w:rPr>
        <w:t>-t</w:t>
      </w:r>
      <w:r w:rsidRPr="00330BC5">
        <w:rPr>
          <w:rFonts w:ascii="Times New Roman" w:hAnsi="Times New Roman" w:cs="Times New Roman"/>
          <w:sz w:val="24"/>
          <w:szCs w:val="24"/>
          <w:vertAlign w:val="subscript"/>
        </w:rPr>
        <w:t xml:space="preserve">hitung </w:t>
      </w:r>
      <w:r w:rsidRPr="00330BC5">
        <w:rPr>
          <w:rFonts w:ascii="Times New Roman" w:hAnsi="Times New Roman" w:cs="Times New Roman"/>
          <w:sz w:val="24"/>
          <w:szCs w:val="24"/>
        </w:rPr>
        <w:t>&lt; -t</w:t>
      </w:r>
      <w:r w:rsidRPr="00330BC5">
        <w:rPr>
          <w:rFonts w:ascii="Times New Roman" w:hAnsi="Times New Roman" w:cs="Times New Roman"/>
          <w:sz w:val="24"/>
          <w:szCs w:val="24"/>
          <w:vertAlign w:val="subscript"/>
        </w:rPr>
        <w:t>tabel</w:t>
      </w:r>
      <w:r>
        <w:rPr>
          <w:rFonts w:ascii="Times New Roman" w:hAnsi="Times New Roman" w:cs="Times New Roman"/>
          <w:sz w:val="24"/>
          <w:szCs w:val="24"/>
        </w:rPr>
        <w:t>maka H0 ditolak (signifikan).</w:t>
      </w:r>
    </w:p>
    <w:p w:rsidR="003E5B1D" w:rsidRDefault="003E5B1D" w:rsidP="003E5B1D">
      <w:pPr>
        <w:pStyle w:val="ListParagraph"/>
        <w:numPr>
          <w:ilvl w:val="0"/>
          <w:numId w:val="33"/>
        </w:numPr>
        <w:tabs>
          <w:tab w:val="left" w:pos="720"/>
        </w:tabs>
        <w:autoSpaceDE w:val="0"/>
        <w:autoSpaceDN w:val="0"/>
        <w:adjustRightInd w:val="0"/>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Jika </w:t>
      </w:r>
      <w:r w:rsidRPr="00330BC5">
        <w:rPr>
          <w:rFonts w:ascii="Times New Roman" w:hAnsi="Times New Roman" w:cs="Times New Roman"/>
          <w:sz w:val="24"/>
          <w:szCs w:val="24"/>
        </w:rPr>
        <w:t>–t</w:t>
      </w:r>
      <w:r w:rsidRPr="00330BC5">
        <w:rPr>
          <w:rFonts w:ascii="Times New Roman" w:hAnsi="Times New Roman" w:cs="Times New Roman"/>
          <w:sz w:val="24"/>
          <w:szCs w:val="24"/>
          <w:vertAlign w:val="subscript"/>
        </w:rPr>
        <w:t xml:space="preserve">tabel </w:t>
      </w:r>
      <w:r w:rsidRPr="00330BC5">
        <w:rPr>
          <w:rFonts w:ascii="Times New Roman" w:hAnsi="Times New Roman" w:cs="Times New Roman"/>
          <w:sz w:val="24"/>
          <w:szCs w:val="24"/>
        </w:rPr>
        <w:t>≤ t</w:t>
      </w:r>
      <w:r w:rsidRPr="00330BC5">
        <w:rPr>
          <w:rFonts w:ascii="Times New Roman" w:hAnsi="Times New Roman" w:cs="Times New Roman"/>
          <w:sz w:val="24"/>
          <w:szCs w:val="24"/>
          <w:vertAlign w:val="subscript"/>
        </w:rPr>
        <w:t xml:space="preserve">hitung </w:t>
      </w:r>
      <w:r w:rsidRPr="00330BC5">
        <w:rPr>
          <w:rFonts w:ascii="Times New Roman" w:hAnsi="Times New Roman" w:cs="Times New Roman"/>
          <w:sz w:val="24"/>
          <w:szCs w:val="24"/>
        </w:rPr>
        <w:t>≤ t</w:t>
      </w:r>
      <w:r w:rsidRPr="00330BC5">
        <w:rPr>
          <w:rFonts w:ascii="Times New Roman" w:hAnsi="Times New Roman" w:cs="Times New Roman"/>
          <w:sz w:val="24"/>
          <w:szCs w:val="24"/>
          <w:vertAlign w:val="subscript"/>
        </w:rPr>
        <w:t>tabel</w:t>
      </w:r>
      <w:r>
        <w:rPr>
          <w:rFonts w:ascii="Times New Roman" w:hAnsi="Times New Roman" w:cs="Times New Roman"/>
          <w:sz w:val="24"/>
          <w:szCs w:val="24"/>
        </w:rPr>
        <w:t>maka H0 diterima (tidak signifikan), atau</w:t>
      </w:r>
    </w:p>
    <w:p w:rsidR="003E5B1D" w:rsidRDefault="003E5B1D" w:rsidP="003E5B1D">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Jika probabilitas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H0 diterima.</w:t>
      </w:r>
    </w:p>
    <w:p w:rsidR="003E5B1D" w:rsidRPr="00E56BEE" w:rsidRDefault="003E5B1D" w:rsidP="003E5B1D">
      <w:pPr>
        <w:pStyle w:val="ListParagraph"/>
        <w:tabs>
          <w:tab w:val="left" w:pos="720"/>
        </w:tabs>
        <w:autoSpaceDE w:val="0"/>
        <w:autoSpaceDN w:val="0"/>
        <w:adjustRightInd w:val="0"/>
        <w:spacing w:after="0" w:line="480" w:lineRule="auto"/>
        <w:jc w:val="both"/>
        <w:rPr>
          <w:rFonts w:ascii="Times New Roman" w:hAnsi="Times New Roman" w:cs="Times New Roman"/>
          <w:sz w:val="24"/>
          <w:szCs w:val="24"/>
          <w:lang w:val="id-ID"/>
        </w:rPr>
      </w:pPr>
      <w:r w:rsidRPr="00E56BEE">
        <w:rPr>
          <w:rFonts w:ascii="Times New Roman" w:hAnsi="Times New Roman" w:cs="Times New Roman"/>
          <w:sz w:val="24"/>
          <w:szCs w:val="24"/>
        </w:rPr>
        <w:t>Jika probabilitas &lt; 0</w:t>
      </w:r>
      <w:proofErr w:type="gramStart"/>
      <w:r w:rsidRPr="00E56BEE">
        <w:rPr>
          <w:rFonts w:ascii="Times New Roman" w:hAnsi="Times New Roman" w:cs="Times New Roman"/>
          <w:sz w:val="24"/>
          <w:szCs w:val="24"/>
        </w:rPr>
        <w:t>,05</w:t>
      </w:r>
      <w:proofErr w:type="gramEnd"/>
      <w:r w:rsidRPr="00E56BEE">
        <w:rPr>
          <w:rFonts w:ascii="Times New Roman" w:hAnsi="Times New Roman" w:cs="Times New Roman"/>
          <w:sz w:val="24"/>
          <w:szCs w:val="24"/>
        </w:rPr>
        <w:t xml:space="preserve"> maka H0 ditolak</w:t>
      </w:r>
    </w:p>
    <w:p w:rsidR="003E5B1D" w:rsidRDefault="003E5B1D" w:rsidP="003E5B1D">
      <w:pPr>
        <w:tabs>
          <w:tab w:val="left" w:pos="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Adapun hipotesis dalam penelitian ini adalah sebagai berikut:</w:t>
      </w:r>
    </w:p>
    <w:p w:rsidR="003E5B1D" w:rsidRPr="003E5B1D" w:rsidRDefault="00B854CB" w:rsidP="00B854CB">
      <w:pPr>
        <w:tabs>
          <w:tab w:val="left" w:pos="709"/>
          <w:tab w:val="left" w:pos="2160"/>
        </w:tabs>
        <w:autoSpaceDE w:val="0"/>
        <w:autoSpaceDN w:val="0"/>
        <w:adjustRightInd w:val="0"/>
        <w:spacing w:after="0" w:line="480" w:lineRule="auto"/>
        <w:ind w:left="2410" w:hanging="2160"/>
        <w:jc w:val="both"/>
        <w:rPr>
          <w:rFonts w:ascii="Times New Roman" w:hAnsi="Times New Roman" w:cs="Times New Roman"/>
          <w:sz w:val="24"/>
          <w:szCs w:val="24"/>
        </w:rPr>
      </w:pPr>
      <w:r>
        <w:rPr>
          <w:rFonts w:ascii="Times New Roman" w:hAnsi="Times New Roman" w:cs="Times New Roman"/>
          <w:sz w:val="24"/>
          <w:szCs w:val="24"/>
        </w:rPr>
        <w:tab/>
      </w:r>
      <w:proofErr w:type="gramStart"/>
      <w:r w:rsidR="003E5B1D" w:rsidRPr="003E5B1D">
        <w:rPr>
          <w:rFonts w:ascii="Times New Roman" w:hAnsi="Times New Roman" w:cs="Times New Roman"/>
          <w:sz w:val="24"/>
          <w:szCs w:val="24"/>
        </w:rPr>
        <w:t>H0 :</w:t>
      </w:r>
      <w:proofErr w:type="gramEnd"/>
      <w:r w:rsidR="003E5B1D" w:rsidRPr="003E5B1D">
        <w:rPr>
          <w:rFonts w:ascii="Times New Roman" w:hAnsi="Times New Roman" w:cs="Times New Roman"/>
          <w:sz w:val="24"/>
          <w:szCs w:val="24"/>
        </w:rPr>
        <w:t xml:space="preserve"> β = 0</w:t>
      </w:r>
      <w:r w:rsidR="003E5B1D" w:rsidRPr="003E5B1D">
        <w:rPr>
          <w:rFonts w:ascii="Times New Roman" w:hAnsi="Times New Roman" w:cs="Times New Roman"/>
          <w:sz w:val="24"/>
          <w:szCs w:val="24"/>
        </w:rPr>
        <w:tab/>
        <w:t>: Kredit Guna Bhakti secara parsial tidak berpengaruh terhada</w:t>
      </w:r>
      <w:r w:rsidR="00511E21">
        <w:rPr>
          <w:rFonts w:ascii="Times New Roman" w:hAnsi="Times New Roman" w:cs="Times New Roman"/>
          <w:sz w:val="24"/>
          <w:szCs w:val="24"/>
        </w:rPr>
        <w:t xml:space="preserve">p </w:t>
      </w:r>
      <w:r w:rsidR="003E5B1D" w:rsidRPr="003E5B1D">
        <w:rPr>
          <w:rFonts w:ascii="Times New Roman" w:hAnsi="Times New Roman" w:cs="Times New Roman"/>
          <w:i/>
          <w:sz w:val="24"/>
          <w:szCs w:val="24"/>
        </w:rPr>
        <w:t xml:space="preserve">Return on Assets </w:t>
      </w:r>
      <w:r w:rsidR="003E5B1D" w:rsidRPr="003E5B1D">
        <w:rPr>
          <w:rFonts w:ascii="Times New Roman" w:hAnsi="Times New Roman" w:cs="Times New Roman"/>
          <w:sz w:val="24"/>
          <w:szCs w:val="24"/>
        </w:rPr>
        <w:t>(ROA).</w:t>
      </w:r>
    </w:p>
    <w:p w:rsidR="00786947" w:rsidRPr="003E5B1D" w:rsidRDefault="003E5B1D" w:rsidP="00B854CB">
      <w:pPr>
        <w:pStyle w:val="ListParagraph"/>
        <w:tabs>
          <w:tab w:val="left" w:pos="709"/>
          <w:tab w:val="left" w:pos="2127"/>
          <w:tab w:val="left" w:pos="2160"/>
        </w:tabs>
        <w:autoSpaceDE w:val="0"/>
        <w:autoSpaceDN w:val="0"/>
        <w:adjustRightInd w:val="0"/>
        <w:spacing w:after="0" w:line="480" w:lineRule="auto"/>
        <w:ind w:left="2410" w:hanging="1690"/>
        <w:jc w:val="both"/>
        <w:rPr>
          <w:rFonts w:ascii="Times New Roman" w:hAnsi="Times New Roman" w:cs="Times New Roman"/>
          <w:sz w:val="24"/>
          <w:szCs w:val="24"/>
          <w:lang w:val="id-ID"/>
        </w:rPr>
      </w:pPr>
      <w:proofErr w:type="gramStart"/>
      <w:r>
        <w:rPr>
          <w:rFonts w:ascii="Times New Roman" w:hAnsi="Times New Roman" w:cs="Times New Roman"/>
          <w:sz w:val="24"/>
          <w:szCs w:val="24"/>
        </w:rPr>
        <w:t>H1 :</w:t>
      </w:r>
      <w:proofErr w:type="gramEnd"/>
      <w:r>
        <w:rPr>
          <w:rFonts w:ascii="Times New Roman" w:hAnsi="Times New Roman" w:cs="Times New Roman"/>
          <w:sz w:val="24"/>
          <w:szCs w:val="24"/>
        </w:rPr>
        <w:t xml:space="preserve"> β = 0</w:t>
      </w:r>
      <w:r>
        <w:rPr>
          <w:rFonts w:ascii="Times New Roman" w:hAnsi="Times New Roman" w:cs="Times New Roman"/>
          <w:sz w:val="24"/>
          <w:szCs w:val="24"/>
        </w:rPr>
        <w:tab/>
        <w:t xml:space="preserve">: </w:t>
      </w:r>
      <w:r w:rsidRPr="003E5B1D">
        <w:rPr>
          <w:rFonts w:ascii="Times New Roman" w:hAnsi="Times New Roman" w:cs="Times New Roman"/>
          <w:sz w:val="24"/>
          <w:szCs w:val="24"/>
        </w:rPr>
        <w:t xml:space="preserve">Kredit Guna Bhakti </w:t>
      </w:r>
      <w:r>
        <w:rPr>
          <w:rFonts w:ascii="Times New Roman" w:hAnsi="Times New Roman" w:cs="Times New Roman"/>
          <w:sz w:val="24"/>
          <w:szCs w:val="24"/>
        </w:rPr>
        <w:t>secara parsial berpengaruh terhadap</w:t>
      </w:r>
      <w:r w:rsidR="00B854CB">
        <w:rPr>
          <w:rFonts w:ascii="Times New Roman" w:hAnsi="Times New Roman" w:cs="Times New Roman"/>
          <w:sz w:val="24"/>
          <w:szCs w:val="24"/>
        </w:rPr>
        <w:t xml:space="preserve">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FD3CD5" w:rsidRPr="00786947" w:rsidRDefault="00FD3CD5" w:rsidP="003E5B1D"/>
    <w:sectPr w:rsidR="00FD3CD5" w:rsidRPr="00786947" w:rsidSect="00BD464F">
      <w:headerReference w:type="even" r:id="rId12"/>
      <w:headerReference w:type="default" r:id="rId13"/>
      <w:footerReference w:type="even" r:id="rId14"/>
      <w:footerReference w:type="default" r:id="rId15"/>
      <w:headerReference w:type="first" r:id="rId16"/>
      <w:footerReference w:type="first" r:id="rId17"/>
      <w:pgSz w:w="11907" w:h="16839" w:code="9"/>
      <w:pgMar w:top="1701" w:right="1701" w:bottom="1701" w:left="2268" w:header="709" w:footer="709"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C22" w:rsidRDefault="00B64C22" w:rsidP="005127B2">
      <w:pPr>
        <w:spacing w:after="0" w:line="240" w:lineRule="auto"/>
      </w:pPr>
      <w:r>
        <w:separator/>
      </w:r>
    </w:p>
  </w:endnote>
  <w:endnote w:type="continuationSeparator" w:id="0">
    <w:p w:rsidR="00B64C22" w:rsidRDefault="00B64C22" w:rsidP="0051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44" w:rsidRDefault="00E44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8391"/>
      <w:docPartObj>
        <w:docPartGallery w:val="Page Numbers (Bottom of Page)"/>
        <w:docPartUnique/>
      </w:docPartObj>
    </w:sdtPr>
    <w:sdtEndPr/>
    <w:sdtContent>
      <w:p w:rsidR="00EB15E1" w:rsidRDefault="00B64C22">
        <w:pPr>
          <w:pStyle w:val="Footer"/>
          <w:jc w:val="right"/>
        </w:pPr>
        <w:r>
          <w:fldChar w:fldCharType="begin"/>
        </w:r>
        <w:r>
          <w:instrText xml:space="preserve"> PAGE   \* MERGEFORMAT </w:instrText>
        </w:r>
        <w:r>
          <w:fldChar w:fldCharType="separate"/>
        </w:r>
        <w:r w:rsidR="00E44D44">
          <w:rPr>
            <w:noProof/>
          </w:rPr>
          <w:t>70</w:t>
        </w:r>
        <w:r>
          <w:rPr>
            <w:noProof/>
          </w:rPr>
          <w:fldChar w:fldCharType="end"/>
        </w:r>
      </w:p>
    </w:sdtContent>
  </w:sdt>
  <w:p w:rsidR="00EB15E1" w:rsidRDefault="00EB15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44" w:rsidRDefault="00E44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C22" w:rsidRDefault="00B64C22" w:rsidP="005127B2">
      <w:pPr>
        <w:spacing w:after="0" w:line="240" w:lineRule="auto"/>
      </w:pPr>
      <w:r>
        <w:separator/>
      </w:r>
    </w:p>
  </w:footnote>
  <w:footnote w:type="continuationSeparator" w:id="0">
    <w:p w:rsidR="00B64C22" w:rsidRDefault="00B64C22" w:rsidP="00512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44" w:rsidRDefault="00E44D4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774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44" w:rsidRDefault="00E44D4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774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44" w:rsidRDefault="00E44D4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774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2BB1"/>
    <w:multiLevelType w:val="hybridMultilevel"/>
    <w:tmpl w:val="628866A4"/>
    <w:lvl w:ilvl="0" w:tplc="16A07A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6242E"/>
    <w:multiLevelType w:val="multilevel"/>
    <w:tmpl w:val="217E61D0"/>
    <w:lvl w:ilvl="0">
      <w:start w:val="1"/>
      <w:numFmt w:val="decimal"/>
      <w:lvlText w:val="%1."/>
      <w:lvlJc w:val="left"/>
      <w:pPr>
        <w:ind w:left="786" w:hanging="360"/>
      </w:pPr>
      <w:rPr>
        <w:rFonts w:hint="default"/>
      </w:rPr>
    </w:lvl>
    <w:lvl w:ilvl="1">
      <w:start w:val="9"/>
      <w:numFmt w:val="decimal"/>
      <w:isLgl/>
      <w:lvlText w:val="%1.%2."/>
      <w:lvlJc w:val="left"/>
      <w:pPr>
        <w:ind w:left="966" w:hanging="540"/>
      </w:pPr>
      <w:rPr>
        <w:rFonts w:hint="default"/>
        <w:b/>
      </w:rPr>
    </w:lvl>
    <w:lvl w:ilvl="2">
      <w:start w:val="3"/>
      <w:numFmt w:val="decimal"/>
      <w:isLgl/>
      <w:lvlText w:val="%1.%2.%3."/>
      <w:lvlJc w:val="left"/>
      <w:pPr>
        <w:ind w:left="1146" w:hanging="720"/>
      </w:pPr>
      <w:rPr>
        <w:rFonts w:hint="default"/>
        <w:b/>
      </w:rPr>
    </w:lvl>
    <w:lvl w:ilvl="3">
      <w:start w:val="1"/>
      <w:numFmt w:val="decimal"/>
      <w:isLgl/>
      <w:lvlText w:val="%1.%2.%3.%4."/>
      <w:lvlJc w:val="left"/>
      <w:pPr>
        <w:ind w:left="1146" w:hanging="720"/>
      </w:pPr>
      <w:rPr>
        <w:rFonts w:hint="default"/>
        <w:b/>
      </w:rPr>
    </w:lvl>
    <w:lvl w:ilvl="4">
      <w:start w:val="1"/>
      <w:numFmt w:val="decimal"/>
      <w:isLgl/>
      <w:lvlText w:val="%1.%2.%3.%4.%5."/>
      <w:lvlJc w:val="left"/>
      <w:pPr>
        <w:ind w:left="1506" w:hanging="1080"/>
      </w:pPr>
      <w:rPr>
        <w:rFonts w:hint="default"/>
        <w:b/>
      </w:rPr>
    </w:lvl>
    <w:lvl w:ilvl="5">
      <w:start w:val="1"/>
      <w:numFmt w:val="decimal"/>
      <w:isLgl/>
      <w:lvlText w:val="%1.%2.%3.%4.%5.%6."/>
      <w:lvlJc w:val="left"/>
      <w:pPr>
        <w:ind w:left="1506" w:hanging="1080"/>
      </w:pPr>
      <w:rPr>
        <w:rFonts w:hint="default"/>
        <w:b/>
      </w:rPr>
    </w:lvl>
    <w:lvl w:ilvl="6">
      <w:start w:val="1"/>
      <w:numFmt w:val="decimal"/>
      <w:isLgl/>
      <w:lvlText w:val="%1.%2.%3.%4.%5.%6.%7."/>
      <w:lvlJc w:val="left"/>
      <w:pPr>
        <w:ind w:left="1866" w:hanging="1440"/>
      </w:pPr>
      <w:rPr>
        <w:rFonts w:hint="default"/>
        <w:b/>
      </w:rPr>
    </w:lvl>
    <w:lvl w:ilvl="7">
      <w:start w:val="1"/>
      <w:numFmt w:val="decimal"/>
      <w:isLgl/>
      <w:lvlText w:val="%1.%2.%3.%4.%5.%6.%7.%8."/>
      <w:lvlJc w:val="left"/>
      <w:pPr>
        <w:ind w:left="1866" w:hanging="1440"/>
      </w:pPr>
      <w:rPr>
        <w:rFonts w:hint="default"/>
        <w:b/>
      </w:rPr>
    </w:lvl>
    <w:lvl w:ilvl="8">
      <w:start w:val="1"/>
      <w:numFmt w:val="decimal"/>
      <w:isLgl/>
      <w:lvlText w:val="%1.%2.%3.%4.%5.%6.%7.%8.%9."/>
      <w:lvlJc w:val="left"/>
      <w:pPr>
        <w:ind w:left="2226" w:hanging="1800"/>
      </w:pPr>
      <w:rPr>
        <w:rFonts w:hint="default"/>
        <w:b/>
      </w:rPr>
    </w:lvl>
  </w:abstractNum>
  <w:abstractNum w:abstractNumId="2">
    <w:nsid w:val="07D07A2E"/>
    <w:multiLevelType w:val="multilevel"/>
    <w:tmpl w:val="2B00F6A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2E7537"/>
    <w:multiLevelType w:val="multilevel"/>
    <w:tmpl w:val="797E689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E17B44"/>
    <w:multiLevelType w:val="hybridMultilevel"/>
    <w:tmpl w:val="34C4C5D0"/>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0912E9E"/>
    <w:multiLevelType w:val="hybridMultilevel"/>
    <w:tmpl w:val="ABFEB866"/>
    <w:lvl w:ilvl="0" w:tplc="AEEC2C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10C511A2"/>
    <w:multiLevelType w:val="hybridMultilevel"/>
    <w:tmpl w:val="8F1C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AA3B08"/>
    <w:multiLevelType w:val="hybridMultilevel"/>
    <w:tmpl w:val="9FF8843A"/>
    <w:lvl w:ilvl="0" w:tplc="D42AEA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204BB3"/>
    <w:multiLevelType w:val="hybridMultilevel"/>
    <w:tmpl w:val="671E411C"/>
    <w:lvl w:ilvl="0" w:tplc="81227CA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24FE6364"/>
    <w:multiLevelType w:val="multilevel"/>
    <w:tmpl w:val="6F9C2D9C"/>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7203E1B"/>
    <w:multiLevelType w:val="multilevel"/>
    <w:tmpl w:val="B46C14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8CF4D61"/>
    <w:multiLevelType w:val="hybridMultilevel"/>
    <w:tmpl w:val="31480F82"/>
    <w:lvl w:ilvl="0" w:tplc="2EC22E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E965D82"/>
    <w:multiLevelType w:val="hybridMultilevel"/>
    <w:tmpl w:val="4CB29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E40E3D"/>
    <w:multiLevelType w:val="hybridMultilevel"/>
    <w:tmpl w:val="FF6431D0"/>
    <w:lvl w:ilvl="0" w:tplc="5A4EF9F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308C25BA"/>
    <w:multiLevelType w:val="hybridMultilevel"/>
    <w:tmpl w:val="D8606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1953AF"/>
    <w:multiLevelType w:val="multilevel"/>
    <w:tmpl w:val="F0D019D2"/>
    <w:lvl w:ilvl="0">
      <w:start w:val="1"/>
      <w:numFmt w:val="lowerLetter"/>
      <w:lvlText w:val="%1."/>
      <w:lvlJc w:val="left"/>
      <w:pPr>
        <w:ind w:left="720" w:hanging="360"/>
      </w:pPr>
      <w:rPr>
        <w:rFonts w:hint="default"/>
        <w:b/>
        <w:color w:val="auto"/>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2E362C0"/>
    <w:multiLevelType w:val="multilevel"/>
    <w:tmpl w:val="50A06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430806"/>
    <w:multiLevelType w:val="multilevel"/>
    <w:tmpl w:val="F0D019D2"/>
    <w:lvl w:ilvl="0">
      <w:start w:val="1"/>
      <w:numFmt w:val="lowerLetter"/>
      <w:lvlText w:val="%1."/>
      <w:lvlJc w:val="left"/>
      <w:pPr>
        <w:ind w:left="720" w:hanging="360"/>
      </w:pPr>
      <w:rPr>
        <w:rFonts w:hint="default"/>
        <w:b/>
        <w:color w:val="auto"/>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6730C3F"/>
    <w:multiLevelType w:val="multilevel"/>
    <w:tmpl w:val="E42290E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nsid w:val="3A2D20CB"/>
    <w:multiLevelType w:val="multilevel"/>
    <w:tmpl w:val="F0D019D2"/>
    <w:lvl w:ilvl="0">
      <w:start w:val="1"/>
      <w:numFmt w:val="lowerLetter"/>
      <w:lvlText w:val="%1."/>
      <w:lvlJc w:val="left"/>
      <w:pPr>
        <w:ind w:left="720" w:hanging="360"/>
      </w:pPr>
      <w:rPr>
        <w:rFonts w:hint="default"/>
        <w:b/>
        <w:color w:val="auto"/>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B450554"/>
    <w:multiLevelType w:val="multilevel"/>
    <w:tmpl w:val="49A22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E365932"/>
    <w:multiLevelType w:val="hybridMultilevel"/>
    <w:tmpl w:val="29C82AA0"/>
    <w:lvl w:ilvl="0" w:tplc="CBDEC304">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7890591"/>
    <w:multiLevelType w:val="hybridMultilevel"/>
    <w:tmpl w:val="78CE08E8"/>
    <w:lvl w:ilvl="0" w:tplc="94843916">
      <w:start w:val="1"/>
      <w:numFmt w:val="lowerLetter"/>
      <w:lvlText w:val="%1"/>
      <w:lvlJc w:val="left"/>
      <w:pPr>
        <w:ind w:left="1996" w:hanging="360"/>
      </w:pPr>
      <w:rPr>
        <w:rFonts w:hint="default"/>
      </w:rPr>
    </w:lvl>
    <w:lvl w:ilvl="1" w:tplc="29D4F3CC">
      <w:start w:val="1"/>
      <w:numFmt w:val="lowerLetter"/>
      <w:lvlText w:val="%2."/>
      <w:lvlJc w:val="left"/>
      <w:pPr>
        <w:ind w:left="1440" w:hanging="360"/>
      </w:pPr>
      <w:rPr>
        <w:rFonts w:hint="default"/>
      </w:rPr>
    </w:lvl>
    <w:lvl w:ilvl="2" w:tplc="0E5C2EF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9905B1"/>
    <w:multiLevelType w:val="hybridMultilevel"/>
    <w:tmpl w:val="19426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1F08E2"/>
    <w:multiLevelType w:val="multilevel"/>
    <w:tmpl w:val="0056362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4D8B05FB"/>
    <w:multiLevelType w:val="hybridMultilevel"/>
    <w:tmpl w:val="834451AE"/>
    <w:lvl w:ilvl="0" w:tplc="367C86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9BA0227"/>
    <w:multiLevelType w:val="hybridMultilevel"/>
    <w:tmpl w:val="CE6C8064"/>
    <w:lvl w:ilvl="0" w:tplc="D2464A96">
      <w:start w:val="1"/>
      <w:numFmt w:val="decimal"/>
      <w:lvlText w:val="%1)"/>
      <w:lvlJc w:val="left"/>
      <w:pPr>
        <w:ind w:left="1069" w:hanging="360"/>
      </w:pPr>
      <w:rPr>
        <w:rFonts w:hint="default"/>
        <w:b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7">
    <w:nsid w:val="5C2423AA"/>
    <w:multiLevelType w:val="hybridMultilevel"/>
    <w:tmpl w:val="253E1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C6519C"/>
    <w:multiLevelType w:val="hybridMultilevel"/>
    <w:tmpl w:val="278EB8BC"/>
    <w:lvl w:ilvl="0" w:tplc="96B4E47E">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035167E"/>
    <w:multiLevelType w:val="multilevel"/>
    <w:tmpl w:val="DE7A9BD4"/>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60E040DC"/>
    <w:multiLevelType w:val="hybridMultilevel"/>
    <w:tmpl w:val="21AA001E"/>
    <w:lvl w:ilvl="0" w:tplc="ECF2ACB4">
      <w:start w:val="1"/>
      <w:numFmt w:val="decimal"/>
      <w:lvlText w:val="%1)"/>
      <w:lvlJc w:val="left"/>
      <w:pPr>
        <w:ind w:left="1080" w:hanging="360"/>
      </w:pPr>
      <w:rPr>
        <w:rFonts w:hint="default"/>
        <w:i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14A106B"/>
    <w:multiLevelType w:val="multilevel"/>
    <w:tmpl w:val="F4F0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2FB7796"/>
    <w:multiLevelType w:val="hybridMultilevel"/>
    <w:tmpl w:val="F5FAFDEC"/>
    <w:lvl w:ilvl="0" w:tplc="04210001">
      <w:start w:val="1"/>
      <w:numFmt w:val="bullet"/>
      <w:lvlText w:val=""/>
      <w:lvlJc w:val="left"/>
      <w:pPr>
        <w:ind w:left="928" w:hanging="360"/>
      </w:pPr>
      <w:rPr>
        <w:rFonts w:ascii="Symbol" w:hAnsi="Symbol" w:hint="default"/>
      </w:rPr>
    </w:lvl>
    <w:lvl w:ilvl="1" w:tplc="04210001">
      <w:start w:val="1"/>
      <w:numFmt w:val="bullet"/>
      <w:lvlText w:val=""/>
      <w:lvlJc w:val="left"/>
      <w:pPr>
        <w:ind w:left="1648" w:hanging="360"/>
      </w:pPr>
      <w:rPr>
        <w:rFonts w:ascii="Symbol" w:hAnsi="Symbol" w:hint="default"/>
      </w:rPr>
    </w:lvl>
    <w:lvl w:ilvl="2" w:tplc="04210005" w:tentative="1">
      <w:start w:val="1"/>
      <w:numFmt w:val="bullet"/>
      <w:lvlText w:val=""/>
      <w:lvlJc w:val="left"/>
      <w:pPr>
        <w:ind w:left="2368" w:hanging="360"/>
      </w:pPr>
      <w:rPr>
        <w:rFonts w:ascii="Wingdings" w:hAnsi="Wingdings" w:hint="default"/>
      </w:rPr>
    </w:lvl>
    <w:lvl w:ilvl="3" w:tplc="04210001" w:tentative="1">
      <w:start w:val="1"/>
      <w:numFmt w:val="bullet"/>
      <w:lvlText w:val=""/>
      <w:lvlJc w:val="left"/>
      <w:pPr>
        <w:ind w:left="3088" w:hanging="360"/>
      </w:pPr>
      <w:rPr>
        <w:rFonts w:ascii="Symbol" w:hAnsi="Symbol" w:hint="default"/>
      </w:rPr>
    </w:lvl>
    <w:lvl w:ilvl="4" w:tplc="04210003" w:tentative="1">
      <w:start w:val="1"/>
      <w:numFmt w:val="bullet"/>
      <w:lvlText w:val="o"/>
      <w:lvlJc w:val="left"/>
      <w:pPr>
        <w:ind w:left="3808" w:hanging="360"/>
      </w:pPr>
      <w:rPr>
        <w:rFonts w:ascii="Courier New" w:hAnsi="Courier New" w:cs="Courier New" w:hint="default"/>
      </w:rPr>
    </w:lvl>
    <w:lvl w:ilvl="5" w:tplc="04210005" w:tentative="1">
      <w:start w:val="1"/>
      <w:numFmt w:val="bullet"/>
      <w:lvlText w:val=""/>
      <w:lvlJc w:val="left"/>
      <w:pPr>
        <w:ind w:left="4528" w:hanging="360"/>
      </w:pPr>
      <w:rPr>
        <w:rFonts w:ascii="Wingdings" w:hAnsi="Wingdings" w:hint="default"/>
      </w:rPr>
    </w:lvl>
    <w:lvl w:ilvl="6" w:tplc="04210001" w:tentative="1">
      <w:start w:val="1"/>
      <w:numFmt w:val="bullet"/>
      <w:lvlText w:val=""/>
      <w:lvlJc w:val="left"/>
      <w:pPr>
        <w:ind w:left="5248" w:hanging="360"/>
      </w:pPr>
      <w:rPr>
        <w:rFonts w:ascii="Symbol" w:hAnsi="Symbol" w:hint="default"/>
      </w:rPr>
    </w:lvl>
    <w:lvl w:ilvl="7" w:tplc="04210003" w:tentative="1">
      <w:start w:val="1"/>
      <w:numFmt w:val="bullet"/>
      <w:lvlText w:val="o"/>
      <w:lvlJc w:val="left"/>
      <w:pPr>
        <w:ind w:left="5968" w:hanging="360"/>
      </w:pPr>
      <w:rPr>
        <w:rFonts w:ascii="Courier New" w:hAnsi="Courier New" w:cs="Courier New" w:hint="default"/>
      </w:rPr>
    </w:lvl>
    <w:lvl w:ilvl="8" w:tplc="04210005" w:tentative="1">
      <w:start w:val="1"/>
      <w:numFmt w:val="bullet"/>
      <w:lvlText w:val=""/>
      <w:lvlJc w:val="left"/>
      <w:pPr>
        <w:ind w:left="6688" w:hanging="360"/>
      </w:pPr>
      <w:rPr>
        <w:rFonts w:ascii="Wingdings" w:hAnsi="Wingdings" w:hint="default"/>
      </w:rPr>
    </w:lvl>
  </w:abstractNum>
  <w:abstractNum w:abstractNumId="33">
    <w:nsid w:val="6346453B"/>
    <w:multiLevelType w:val="hybridMultilevel"/>
    <w:tmpl w:val="36466654"/>
    <w:lvl w:ilvl="0" w:tplc="30E2A68C">
      <w:start w:val="1"/>
      <w:numFmt w:val="decimal"/>
      <w:lvlText w:val="(%1)"/>
      <w:lvlJc w:val="left"/>
      <w:pPr>
        <w:ind w:left="1800" w:hanging="360"/>
      </w:pPr>
      <w:rPr>
        <w:rFonts w:ascii="Times New Roman" w:eastAsiaTheme="minorHAnsi" w:hAnsi="Times New Roman" w:cs="Times New Roman"/>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63DA6803"/>
    <w:multiLevelType w:val="multilevel"/>
    <w:tmpl w:val="7E225992"/>
    <w:lvl w:ilvl="0">
      <w:start w:val="1"/>
      <w:numFmt w:val="decimal"/>
      <w:lvlText w:val="%1."/>
      <w:lvlJc w:val="left"/>
      <w:pPr>
        <w:tabs>
          <w:tab w:val="num" w:pos="720"/>
        </w:tabs>
        <w:ind w:left="720" w:hanging="360"/>
      </w:pPr>
      <w:rPr>
        <w:rFonts w:ascii="Times New Roman" w:eastAsia="Times New Roman" w:hAnsi="Times New Roman" w:cstheme="minorBidi"/>
        <w:sz w:val="24"/>
      </w:rPr>
    </w:lvl>
    <w:lvl w:ilvl="1">
      <w:start w:val="1"/>
      <w:numFmt w:val="decimal"/>
      <w:lvlText w:val="%2."/>
      <w:lvlJc w:val="left"/>
      <w:pPr>
        <w:ind w:left="1440" w:hanging="360"/>
      </w:pPr>
      <w:rPr>
        <w:rFonts w:hint="default"/>
      </w:rPr>
    </w:lvl>
    <w:lvl w:ilvl="2">
      <w:start w:val="1"/>
      <w:numFmt w:val="lowerLetter"/>
      <w:lvlText w:val="%3."/>
      <w:lvlJc w:val="left"/>
      <w:pPr>
        <w:ind w:left="2062" w:hanging="360"/>
      </w:pPr>
      <w:rPr>
        <w:rFonts w:ascii="Times New Roman" w:eastAsiaTheme="minorHAnsi" w:hAnsi="Times New Roman" w:cs="Times New Roman"/>
        <w:b w:val="0"/>
        <w:i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77718F"/>
    <w:multiLevelType w:val="hybridMultilevel"/>
    <w:tmpl w:val="BDEA47B8"/>
    <w:lvl w:ilvl="0" w:tplc="7D1AEE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0DF57EC"/>
    <w:multiLevelType w:val="hybridMultilevel"/>
    <w:tmpl w:val="C3FEA084"/>
    <w:lvl w:ilvl="0" w:tplc="526C757C">
      <w:start w:val="1"/>
      <w:numFmt w:val="lowerLetter"/>
      <w:lvlText w:val="%1."/>
      <w:lvlJc w:val="left"/>
      <w:pPr>
        <w:ind w:left="720" w:hanging="360"/>
      </w:pPr>
      <w:rPr>
        <w:rFonts w:hint="default"/>
        <w:b/>
        <w:color w:val="auto"/>
      </w:rPr>
    </w:lvl>
    <w:lvl w:ilvl="1" w:tplc="E3FCCF46">
      <w:start w:val="1"/>
      <w:numFmt w:val="decimal"/>
      <w:lvlText w:val="%2."/>
      <w:lvlJc w:val="left"/>
      <w:pPr>
        <w:ind w:left="1440" w:hanging="360"/>
      </w:pPr>
      <w:rPr>
        <w:rFonts w:hint="default"/>
      </w:rPr>
    </w:lvl>
    <w:lvl w:ilvl="2" w:tplc="E84C4538">
      <w:start w:val="1"/>
      <w:numFmt w:val="decimal"/>
      <w:lvlText w:val="%3)"/>
      <w:lvlJc w:val="left"/>
      <w:pPr>
        <w:ind w:left="2340" w:hanging="360"/>
      </w:pPr>
      <w:rPr>
        <w:rFonts w:ascii="Times New Roman" w:eastAsiaTheme="minorHAnsi" w:hAnsi="Times New Roman" w:cs="Times New Roman"/>
        <w:b w:val="0"/>
        <w:i w:val="0"/>
      </w:rPr>
    </w:lvl>
    <w:lvl w:ilvl="3" w:tplc="0409000F">
      <w:start w:val="1"/>
      <w:numFmt w:val="decimal"/>
      <w:lvlText w:val="%4."/>
      <w:lvlJc w:val="left"/>
      <w:pPr>
        <w:ind w:left="2880" w:hanging="360"/>
      </w:pPr>
    </w:lvl>
    <w:lvl w:ilvl="4" w:tplc="6E182C96">
      <w:start w:val="1"/>
      <w:numFmt w:val="decimal"/>
      <w:lvlText w:val="%5)"/>
      <w:lvlJc w:val="left"/>
      <w:pPr>
        <w:ind w:left="3600" w:hanging="360"/>
      </w:pPr>
      <w:rPr>
        <w:rFonts w:hint="default"/>
        <w:b w:val="0"/>
      </w:rPr>
    </w:lvl>
    <w:lvl w:ilvl="5" w:tplc="00FE4B7C">
      <w:start w:val="1"/>
      <w:numFmt w:val="decimal"/>
      <w:lvlText w:val="(%6)"/>
      <w:lvlJc w:val="left"/>
      <w:pPr>
        <w:ind w:left="4500" w:hanging="360"/>
      </w:pPr>
      <w:rPr>
        <w:rFonts w:hint="default"/>
        <w:i w:val="0"/>
        <w:color w:val="000000"/>
      </w:rPr>
    </w:lvl>
    <w:lvl w:ilvl="6" w:tplc="6C28CAA8">
      <w:start w:val="10"/>
      <w:numFmt w:val="decimal"/>
      <w:lvlText w:val="%7"/>
      <w:lvlJc w:val="left"/>
      <w:pPr>
        <w:ind w:left="5040" w:hanging="360"/>
      </w:pPr>
      <w:rPr>
        <w:rFonts w:hint="default"/>
        <w:i/>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006C5B"/>
    <w:multiLevelType w:val="hybridMultilevel"/>
    <w:tmpl w:val="198EB728"/>
    <w:lvl w:ilvl="0" w:tplc="096AA26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D76B1C"/>
    <w:multiLevelType w:val="hybridMultilevel"/>
    <w:tmpl w:val="312E3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266A0A"/>
    <w:multiLevelType w:val="hybridMultilevel"/>
    <w:tmpl w:val="0E54F954"/>
    <w:lvl w:ilvl="0" w:tplc="72BAE68C">
      <w:start w:val="3"/>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3"/>
  </w:num>
  <w:num w:numId="2">
    <w:abstractNumId w:val="11"/>
  </w:num>
  <w:num w:numId="3">
    <w:abstractNumId w:val="25"/>
  </w:num>
  <w:num w:numId="4">
    <w:abstractNumId w:val="21"/>
  </w:num>
  <w:num w:numId="5">
    <w:abstractNumId w:val="24"/>
  </w:num>
  <w:num w:numId="6">
    <w:abstractNumId w:val="6"/>
  </w:num>
  <w:num w:numId="7">
    <w:abstractNumId w:val="23"/>
  </w:num>
  <w:num w:numId="8">
    <w:abstractNumId w:val="18"/>
  </w:num>
  <w:num w:numId="9">
    <w:abstractNumId w:val="10"/>
  </w:num>
  <w:num w:numId="10">
    <w:abstractNumId w:val="34"/>
  </w:num>
  <w:num w:numId="11">
    <w:abstractNumId w:val="32"/>
  </w:num>
  <w:num w:numId="12">
    <w:abstractNumId w:val="38"/>
  </w:num>
  <w:num w:numId="13">
    <w:abstractNumId w:val="36"/>
  </w:num>
  <w:num w:numId="14">
    <w:abstractNumId w:val="2"/>
  </w:num>
  <w:num w:numId="15">
    <w:abstractNumId w:val="39"/>
  </w:num>
  <w:num w:numId="16">
    <w:abstractNumId w:val="1"/>
  </w:num>
  <w:num w:numId="17">
    <w:abstractNumId w:val="19"/>
  </w:num>
  <w:num w:numId="18">
    <w:abstractNumId w:val="17"/>
  </w:num>
  <w:num w:numId="19">
    <w:abstractNumId w:val="15"/>
  </w:num>
  <w:num w:numId="20">
    <w:abstractNumId w:val="12"/>
  </w:num>
  <w:num w:numId="21">
    <w:abstractNumId w:val="9"/>
  </w:num>
  <w:num w:numId="22">
    <w:abstractNumId w:val="22"/>
  </w:num>
  <w:num w:numId="23">
    <w:abstractNumId w:val="37"/>
  </w:num>
  <w:num w:numId="24">
    <w:abstractNumId w:val="29"/>
  </w:num>
  <w:num w:numId="25">
    <w:abstractNumId w:val="26"/>
  </w:num>
  <w:num w:numId="26">
    <w:abstractNumId w:val="4"/>
  </w:num>
  <w:num w:numId="27">
    <w:abstractNumId w:val="16"/>
  </w:num>
  <w:num w:numId="28">
    <w:abstractNumId w:val="35"/>
  </w:num>
  <w:num w:numId="29">
    <w:abstractNumId w:val="33"/>
  </w:num>
  <w:num w:numId="30">
    <w:abstractNumId w:val="28"/>
  </w:num>
  <w:num w:numId="31">
    <w:abstractNumId w:val="7"/>
  </w:num>
  <w:num w:numId="32">
    <w:abstractNumId w:val="20"/>
  </w:num>
  <w:num w:numId="33">
    <w:abstractNumId w:val="27"/>
  </w:num>
  <w:num w:numId="34">
    <w:abstractNumId w:val="14"/>
  </w:num>
  <w:num w:numId="35">
    <w:abstractNumId w:val="31"/>
  </w:num>
  <w:num w:numId="36">
    <w:abstractNumId w:val="5"/>
  </w:num>
  <w:num w:numId="37">
    <w:abstractNumId w:val="8"/>
  </w:num>
  <w:num w:numId="38">
    <w:abstractNumId w:val="13"/>
  </w:num>
  <w:num w:numId="39">
    <w:abstractNumId w:val="0"/>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F1370"/>
    <w:rsid w:val="000043A6"/>
    <w:rsid w:val="00033F8E"/>
    <w:rsid w:val="000415CB"/>
    <w:rsid w:val="0005130C"/>
    <w:rsid w:val="00052177"/>
    <w:rsid w:val="00053E87"/>
    <w:rsid w:val="00055335"/>
    <w:rsid w:val="00072360"/>
    <w:rsid w:val="000904B0"/>
    <w:rsid w:val="000B2575"/>
    <w:rsid w:val="000E72A2"/>
    <w:rsid w:val="00102606"/>
    <w:rsid w:val="001044C5"/>
    <w:rsid w:val="00114D15"/>
    <w:rsid w:val="001363B3"/>
    <w:rsid w:val="00160D3E"/>
    <w:rsid w:val="001806F8"/>
    <w:rsid w:val="001A1E9D"/>
    <w:rsid w:val="001A43B3"/>
    <w:rsid w:val="001F1370"/>
    <w:rsid w:val="001F44C1"/>
    <w:rsid w:val="001F4C75"/>
    <w:rsid w:val="0023624B"/>
    <w:rsid w:val="002825CE"/>
    <w:rsid w:val="0029038E"/>
    <w:rsid w:val="002B3322"/>
    <w:rsid w:val="002C6E8E"/>
    <w:rsid w:val="002E2626"/>
    <w:rsid w:val="002F511C"/>
    <w:rsid w:val="002F54B4"/>
    <w:rsid w:val="00301180"/>
    <w:rsid w:val="00310A14"/>
    <w:rsid w:val="003553BC"/>
    <w:rsid w:val="00356E99"/>
    <w:rsid w:val="00370DC1"/>
    <w:rsid w:val="0038399B"/>
    <w:rsid w:val="003D131F"/>
    <w:rsid w:val="003D6BA3"/>
    <w:rsid w:val="003E5B1D"/>
    <w:rsid w:val="003F4B68"/>
    <w:rsid w:val="004017AC"/>
    <w:rsid w:val="00404EA6"/>
    <w:rsid w:val="004153D1"/>
    <w:rsid w:val="004170AE"/>
    <w:rsid w:val="004527CD"/>
    <w:rsid w:val="0045437B"/>
    <w:rsid w:val="00464272"/>
    <w:rsid w:val="004736A2"/>
    <w:rsid w:val="00492B45"/>
    <w:rsid w:val="004B2E2C"/>
    <w:rsid w:val="004B44C9"/>
    <w:rsid w:val="004B69E8"/>
    <w:rsid w:val="004D6D81"/>
    <w:rsid w:val="00511E21"/>
    <w:rsid w:val="005127B2"/>
    <w:rsid w:val="005358E5"/>
    <w:rsid w:val="00562D04"/>
    <w:rsid w:val="00562DCC"/>
    <w:rsid w:val="00590666"/>
    <w:rsid w:val="00595D41"/>
    <w:rsid w:val="005A2058"/>
    <w:rsid w:val="005A26AB"/>
    <w:rsid w:val="005A3A41"/>
    <w:rsid w:val="005A4BA8"/>
    <w:rsid w:val="005B1C67"/>
    <w:rsid w:val="005F6B95"/>
    <w:rsid w:val="00627B0C"/>
    <w:rsid w:val="0064328E"/>
    <w:rsid w:val="0066166D"/>
    <w:rsid w:val="0066230F"/>
    <w:rsid w:val="0067263E"/>
    <w:rsid w:val="00697846"/>
    <w:rsid w:val="006C1CCB"/>
    <w:rsid w:val="006D297F"/>
    <w:rsid w:val="006D587A"/>
    <w:rsid w:val="00770CF9"/>
    <w:rsid w:val="007754ED"/>
    <w:rsid w:val="00786947"/>
    <w:rsid w:val="007878B5"/>
    <w:rsid w:val="00793E9E"/>
    <w:rsid w:val="00794F84"/>
    <w:rsid w:val="00796295"/>
    <w:rsid w:val="007A516B"/>
    <w:rsid w:val="007A5844"/>
    <w:rsid w:val="007C16E4"/>
    <w:rsid w:val="007E2B32"/>
    <w:rsid w:val="00832ABE"/>
    <w:rsid w:val="00832CED"/>
    <w:rsid w:val="00873F15"/>
    <w:rsid w:val="008A2FBD"/>
    <w:rsid w:val="008D17D1"/>
    <w:rsid w:val="008E60CC"/>
    <w:rsid w:val="008F68AB"/>
    <w:rsid w:val="0093135F"/>
    <w:rsid w:val="00964B7F"/>
    <w:rsid w:val="009A214F"/>
    <w:rsid w:val="009C4B13"/>
    <w:rsid w:val="009D1745"/>
    <w:rsid w:val="009E5AAF"/>
    <w:rsid w:val="00A155EF"/>
    <w:rsid w:val="00A16F28"/>
    <w:rsid w:val="00AA201A"/>
    <w:rsid w:val="00AF6C2B"/>
    <w:rsid w:val="00B35F38"/>
    <w:rsid w:val="00B64C22"/>
    <w:rsid w:val="00B82E79"/>
    <w:rsid w:val="00B854CB"/>
    <w:rsid w:val="00B87AFF"/>
    <w:rsid w:val="00BB05AE"/>
    <w:rsid w:val="00BB6296"/>
    <w:rsid w:val="00BD01C3"/>
    <w:rsid w:val="00BD464F"/>
    <w:rsid w:val="00C218DC"/>
    <w:rsid w:val="00C37D96"/>
    <w:rsid w:val="00C41D4C"/>
    <w:rsid w:val="00C43F44"/>
    <w:rsid w:val="00C456E9"/>
    <w:rsid w:val="00C52919"/>
    <w:rsid w:val="00C76D6D"/>
    <w:rsid w:val="00CE716F"/>
    <w:rsid w:val="00CF0340"/>
    <w:rsid w:val="00CF74E3"/>
    <w:rsid w:val="00D108E4"/>
    <w:rsid w:val="00D4534F"/>
    <w:rsid w:val="00D50676"/>
    <w:rsid w:val="00D54D49"/>
    <w:rsid w:val="00D80D63"/>
    <w:rsid w:val="00DD2902"/>
    <w:rsid w:val="00DF23F5"/>
    <w:rsid w:val="00DF515C"/>
    <w:rsid w:val="00E06700"/>
    <w:rsid w:val="00E36D06"/>
    <w:rsid w:val="00E44D44"/>
    <w:rsid w:val="00E83769"/>
    <w:rsid w:val="00E86393"/>
    <w:rsid w:val="00E95E64"/>
    <w:rsid w:val="00EA19A1"/>
    <w:rsid w:val="00EA40DF"/>
    <w:rsid w:val="00EB15E1"/>
    <w:rsid w:val="00EB37B0"/>
    <w:rsid w:val="00EE00E6"/>
    <w:rsid w:val="00EF4582"/>
    <w:rsid w:val="00EF6EB8"/>
    <w:rsid w:val="00F31EEF"/>
    <w:rsid w:val="00F537A6"/>
    <w:rsid w:val="00F62580"/>
    <w:rsid w:val="00FA7F31"/>
    <w:rsid w:val="00FD3CD5"/>
    <w:rsid w:val="00FE1B2F"/>
    <w:rsid w:val="00FF0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7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qFormat/>
    <w:rsid w:val="001F1370"/>
    <w:pPr>
      <w:ind w:left="720"/>
      <w:contextualSpacing/>
    </w:pPr>
  </w:style>
  <w:style w:type="paragraph" w:styleId="Header">
    <w:name w:val="header"/>
    <w:basedOn w:val="Normal"/>
    <w:link w:val="HeaderChar"/>
    <w:uiPriority w:val="99"/>
    <w:unhideWhenUsed/>
    <w:rsid w:val="005127B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7B2"/>
  </w:style>
  <w:style w:type="paragraph" w:styleId="Footer">
    <w:name w:val="footer"/>
    <w:basedOn w:val="Normal"/>
    <w:link w:val="FooterChar"/>
    <w:uiPriority w:val="99"/>
    <w:unhideWhenUsed/>
    <w:rsid w:val="005127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7B2"/>
  </w:style>
  <w:style w:type="table" w:styleId="TableGrid">
    <w:name w:val="Table Grid"/>
    <w:basedOn w:val="TableNormal"/>
    <w:uiPriority w:val="59"/>
    <w:rsid w:val="009A21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1044C5"/>
  </w:style>
  <w:style w:type="character" w:styleId="Strong">
    <w:name w:val="Strong"/>
    <w:basedOn w:val="DefaultParagraphFont"/>
    <w:uiPriority w:val="22"/>
    <w:qFormat/>
    <w:rsid w:val="001044C5"/>
    <w:rPr>
      <w:b/>
      <w:bCs/>
    </w:rPr>
  </w:style>
  <w:style w:type="paragraph" w:styleId="NoSpacing">
    <w:name w:val="No Spacing"/>
    <w:uiPriority w:val="1"/>
    <w:qFormat/>
    <w:rsid w:val="00CE716F"/>
    <w:pPr>
      <w:spacing w:after="0" w:line="240" w:lineRule="auto"/>
    </w:pPr>
  </w:style>
  <w:style w:type="character" w:styleId="Hyperlink">
    <w:name w:val="Hyperlink"/>
    <w:basedOn w:val="DefaultParagraphFont"/>
    <w:uiPriority w:val="99"/>
    <w:unhideWhenUsed/>
    <w:rsid w:val="00CE716F"/>
    <w:rPr>
      <w:color w:val="0000FF" w:themeColor="hyperlink"/>
      <w:u w:val="single"/>
    </w:rPr>
  </w:style>
  <w:style w:type="character" w:customStyle="1" w:styleId="ListParagraphChar">
    <w:name w:val="List Paragraph Char"/>
    <w:aliases w:val="skripsi Char"/>
    <w:link w:val="ListParagraph"/>
    <w:rsid w:val="004B2E2C"/>
  </w:style>
  <w:style w:type="character" w:customStyle="1" w:styleId="A91">
    <w:name w:val="A9+1"/>
    <w:uiPriority w:val="99"/>
    <w:rsid w:val="004B2E2C"/>
    <w:rPr>
      <w:rFonts w:cs="Frutiger 47LightCn"/>
      <w:b/>
      <w:bCs/>
      <w:color w:val="000000"/>
      <w:sz w:val="44"/>
      <w:szCs w:val="44"/>
    </w:rPr>
  </w:style>
  <w:style w:type="paragraph" w:styleId="BalloonText">
    <w:name w:val="Balloon Text"/>
    <w:basedOn w:val="Normal"/>
    <w:link w:val="BalloonTextChar"/>
    <w:uiPriority w:val="99"/>
    <w:semiHidden/>
    <w:unhideWhenUsed/>
    <w:rsid w:val="004B2E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2E2C"/>
    <w:rPr>
      <w:rFonts w:ascii="Tahoma" w:hAnsi="Tahoma" w:cs="Tahoma"/>
      <w:sz w:val="16"/>
      <w:szCs w:val="16"/>
    </w:rPr>
  </w:style>
  <w:style w:type="character" w:styleId="Emphasis">
    <w:name w:val="Emphasis"/>
    <w:basedOn w:val="DefaultParagraphFont"/>
    <w:uiPriority w:val="20"/>
    <w:qFormat/>
    <w:rsid w:val="00627B0C"/>
    <w:rPr>
      <w:i/>
      <w:iCs/>
    </w:rPr>
  </w:style>
  <w:style w:type="paragraph" w:styleId="NormalWeb">
    <w:name w:val="Normal (Web)"/>
    <w:basedOn w:val="Normal"/>
    <w:uiPriority w:val="99"/>
    <w:unhideWhenUsed/>
    <w:rsid w:val="008D17D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
    <w:name w:val="a"/>
    <w:basedOn w:val="DefaultParagraphFont"/>
    <w:rsid w:val="00697846"/>
  </w:style>
  <w:style w:type="table" w:styleId="LightList-Accent3">
    <w:name w:val="Light List Accent 3"/>
    <w:basedOn w:val="TableNormal"/>
    <w:uiPriority w:val="61"/>
    <w:rsid w:val="00464272"/>
    <w:pPr>
      <w:spacing w:after="0" w:line="240" w:lineRule="auto"/>
    </w:pPr>
    <w:rPr>
      <w:rFonts w:eastAsiaTheme="minorEastAsia"/>
      <w:lang w:bidi="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MediumShading1-Accent11">
    <w:name w:val="Medium Shading 1 - Accent 11"/>
    <w:basedOn w:val="TableNormal"/>
    <w:uiPriority w:val="63"/>
    <w:rsid w:val="0046427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2-Accent1">
    <w:name w:val="Medium Grid 2 Accent 1"/>
    <w:basedOn w:val="TableNormal"/>
    <w:uiPriority w:val="68"/>
    <w:rsid w:val="0046427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46427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olorfulList-Accent6">
    <w:name w:val="Colorful List Accent 6"/>
    <w:basedOn w:val="TableNormal"/>
    <w:uiPriority w:val="72"/>
    <w:rsid w:val="00464272"/>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List-Accent11">
    <w:name w:val="Light List - Accent 11"/>
    <w:basedOn w:val="TableNormal"/>
    <w:uiPriority w:val="61"/>
    <w:rsid w:val="0046427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FA7F31"/>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3158">
      <w:bodyDiv w:val="1"/>
      <w:marLeft w:val="0"/>
      <w:marRight w:val="0"/>
      <w:marTop w:val="0"/>
      <w:marBottom w:val="0"/>
      <w:divBdr>
        <w:top w:val="none" w:sz="0" w:space="0" w:color="auto"/>
        <w:left w:val="none" w:sz="0" w:space="0" w:color="auto"/>
        <w:bottom w:val="none" w:sz="0" w:space="0" w:color="auto"/>
        <w:right w:val="none" w:sz="0" w:space="0" w:color="auto"/>
      </w:divBdr>
    </w:div>
    <w:div w:id="306134224">
      <w:bodyDiv w:val="1"/>
      <w:marLeft w:val="0"/>
      <w:marRight w:val="0"/>
      <w:marTop w:val="0"/>
      <w:marBottom w:val="0"/>
      <w:divBdr>
        <w:top w:val="none" w:sz="0" w:space="0" w:color="auto"/>
        <w:left w:val="none" w:sz="0" w:space="0" w:color="auto"/>
        <w:bottom w:val="none" w:sz="0" w:space="0" w:color="auto"/>
        <w:right w:val="none" w:sz="0" w:space="0" w:color="auto"/>
      </w:divBdr>
    </w:div>
    <w:div w:id="569265416">
      <w:bodyDiv w:val="1"/>
      <w:marLeft w:val="0"/>
      <w:marRight w:val="0"/>
      <w:marTop w:val="0"/>
      <w:marBottom w:val="0"/>
      <w:divBdr>
        <w:top w:val="none" w:sz="0" w:space="0" w:color="auto"/>
        <w:left w:val="none" w:sz="0" w:space="0" w:color="auto"/>
        <w:bottom w:val="none" w:sz="0" w:space="0" w:color="auto"/>
        <w:right w:val="none" w:sz="0" w:space="0" w:color="auto"/>
      </w:divBdr>
    </w:div>
    <w:div w:id="792485661">
      <w:bodyDiv w:val="1"/>
      <w:marLeft w:val="0"/>
      <w:marRight w:val="0"/>
      <w:marTop w:val="0"/>
      <w:marBottom w:val="0"/>
      <w:divBdr>
        <w:top w:val="none" w:sz="0" w:space="0" w:color="auto"/>
        <w:left w:val="none" w:sz="0" w:space="0" w:color="auto"/>
        <w:bottom w:val="none" w:sz="0" w:space="0" w:color="auto"/>
        <w:right w:val="none" w:sz="0" w:space="0" w:color="auto"/>
      </w:divBdr>
    </w:div>
    <w:div w:id="959723498">
      <w:bodyDiv w:val="1"/>
      <w:marLeft w:val="0"/>
      <w:marRight w:val="0"/>
      <w:marTop w:val="0"/>
      <w:marBottom w:val="0"/>
      <w:divBdr>
        <w:top w:val="none" w:sz="0" w:space="0" w:color="auto"/>
        <w:left w:val="none" w:sz="0" w:space="0" w:color="auto"/>
        <w:bottom w:val="none" w:sz="0" w:space="0" w:color="auto"/>
        <w:right w:val="none" w:sz="0" w:space="0" w:color="auto"/>
      </w:divBdr>
    </w:div>
    <w:div w:id="1321036705">
      <w:bodyDiv w:val="1"/>
      <w:marLeft w:val="0"/>
      <w:marRight w:val="0"/>
      <w:marTop w:val="0"/>
      <w:marBottom w:val="0"/>
      <w:divBdr>
        <w:top w:val="none" w:sz="0" w:space="0" w:color="auto"/>
        <w:left w:val="none" w:sz="0" w:space="0" w:color="auto"/>
        <w:bottom w:val="none" w:sz="0" w:space="0" w:color="auto"/>
        <w:right w:val="none" w:sz="0" w:space="0" w:color="auto"/>
      </w:divBdr>
    </w:div>
    <w:div w:id="1423800490">
      <w:bodyDiv w:val="1"/>
      <w:marLeft w:val="0"/>
      <w:marRight w:val="0"/>
      <w:marTop w:val="0"/>
      <w:marBottom w:val="0"/>
      <w:divBdr>
        <w:top w:val="none" w:sz="0" w:space="0" w:color="auto"/>
        <w:left w:val="none" w:sz="0" w:space="0" w:color="auto"/>
        <w:bottom w:val="none" w:sz="0" w:space="0" w:color="auto"/>
        <w:right w:val="none" w:sz="0" w:space="0" w:color="auto"/>
      </w:divBdr>
    </w:div>
    <w:div w:id="1682702980">
      <w:bodyDiv w:val="1"/>
      <w:marLeft w:val="0"/>
      <w:marRight w:val="0"/>
      <w:marTop w:val="0"/>
      <w:marBottom w:val="0"/>
      <w:divBdr>
        <w:top w:val="none" w:sz="0" w:space="0" w:color="auto"/>
        <w:left w:val="none" w:sz="0" w:space="0" w:color="auto"/>
        <w:bottom w:val="none" w:sz="0" w:space="0" w:color="auto"/>
        <w:right w:val="none" w:sz="0" w:space="0" w:color="auto"/>
      </w:divBdr>
    </w:div>
    <w:div w:id="1699576320">
      <w:bodyDiv w:val="1"/>
      <w:marLeft w:val="0"/>
      <w:marRight w:val="0"/>
      <w:marTop w:val="0"/>
      <w:marBottom w:val="0"/>
      <w:divBdr>
        <w:top w:val="none" w:sz="0" w:space="0" w:color="auto"/>
        <w:left w:val="none" w:sz="0" w:space="0" w:color="auto"/>
        <w:bottom w:val="none" w:sz="0" w:space="0" w:color="auto"/>
        <w:right w:val="none" w:sz="0" w:space="0" w:color="auto"/>
      </w:divBdr>
    </w:div>
    <w:div w:id="20796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bankbjb.co.id/id/4/111/125/197/Budaya-perusahaan.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06991-C72C-434F-A6B9-00CD00D3D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4959</Words>
  <Characters>28269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Teguh</cp:lastModifiedBy>
  <cp:revision>34</cp:revision>
  <cp:lastPrinted>2017-07-12T01:36:00Z</cp:lastPrinted>
  <dcterms:created xsi:type="dcterms:W3CDTF">2014-09-23T02:13:00Z</dcterms:created>
  <dcterms:modified xsi:type="dcterms:W3CDTF">2017-07-12T01:37:00Z</dcterms:modified>
</cp:coreProperties>
</file>